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MandRep"/>
    <w:bookmarkStart w:id="1" w:name="ft15"/>
    <w:p w14:paraId="04588819" w14:textId="33954AF5" w:rsidR="001B6623" w:rsidRDefault="00EA168C" w:rsidP="001B6623">
      <w:p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01696729" wp14:editId="446FA88E">
                <wp:simplePos x="0" y="0"/>
                <wp:positionH relativeFrom="column">
                  <wp:posOffset>4739005</wp:posOffset>
                </wp:positionH>
                <wp:positionV relativeFrom="paragraph">
                  <wp:posOffset>-652145</wp:posOffset>
                </wp:positionV>
                <wp:extent cx="1238250" cy="113347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238250" cy="1133475"/>
                        </a:xfrm>
                        <a:prstGeom prst="rect">
                          <a:avLst/>
                        </a:prstGeom>
                        <a:noFill/>
                        <a:ln w="6350">
                          <a:noFill/>
                        </a:ln>
                      </wps:spPr>
                      <wps:txbx>
                        <w:txbxContent>
                          <w:p w14:paraId="047C65A8" w14:textId="1DD16B12" w:rsidR="00EA168C" w:rsidRDefault="00EA168C">
                            <w:r>
                              <w:rPr>
                                <w:noProof/>
                              </w:rPr>
                              <w:drawing>
                                <wp:inline distT="0" distB="0" distL="0" distR="0" wp14:anchorId="06054578" wp14:editId="1346BB5A">
                                  <wp:extent cx="952500" cy="952500"/>
                                  <wp:effectExtent l="0" t="0" r="0" b="0"/>
                                  <wp:docPr id="8" name="Image 8" descr="https://alumni.supbiotech.fr/images/logos/logo.png?v=20190301"/>
                                  <wp:cNvGraphicFramePr/>
                                  <a:graphic xmlns:a="http://schemas.openxmlformats.org/drawingml/2006/main">
                                    <a:graphicData uri="http://schemas.openxmlformats.org/drawingml/2006/picture">
                                      <pic:pic xmlns:pic="http://schemas.openxmlformats.org/drawingml/2006/picture">
                                        <pic:nvPicPr>
                                          <pic:cNvPr id="8" name="Image 8" descr="https://alumni.supbiotech.fr/images/logos/logo.png?v=201903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1696729" id="_x0000_t202" coordsize="21600,21600" o:spt="202" path="m,l,21600r21600,l21600,xe">
                <v:stroke joinstyle="miter"/>
                <v:path gradientshapeok="t" o:connecttype="rect"/>
              </v:shapetype>
              <v:shape id="Zone de texte 3" o:spid="_x0000_s1026" type="#_x0000_t202" style="position:absolute;margin-left:373.15pt;margin-top:-51.35pt;width:97.5pt;height:89.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lBMgIAAFcEAAAOAAAAZHJzL2Uyb0RvYy54bWysVE1v2zAMvQ/YfxB0XxzHST+MOEXWIsOA&#10;oC2QDgV2U2QpNiCLmqTEzn79KNlJs26nYReFEulH8vEx87uuUeQgrKtBFzQdjSkRmkNZ611Bv72s&#10;Pt1Q4jzTJVOgRUGPwtG7xccP89bkYgIVqFJYgiDa5a0paOW9yZPE8Uo0zI3ACI1OCbZhHq92l5SW&#10;tYjeqGQyHl8lLdjSWODCOXx96J10EfGlFNw/SemEJ6qgWJuPp43nNpzJYs7ynWWmqvlQBvuHKhpW&#10;a0x6hnpgnpG9rf+AampuwYH0Iw5NAlLWXMQesJt0/K6bTcWMiL0gOc6caXL/D5Y/Hp4tqcuCZpRo&#10;1uCIvuOgSCmIF50XJAsUtcblGLkxGOu7z9DhqE/vDh9D5520TfjFngj6kezjmWBEIjx8NMluJjN0&#10;cfSlaZZNr2cBJ3n73FjnvwhoSDAKanGCkVh2WDvfh55CQjYNq1qpOEWlSVvQqwzxf/MguNKYIzTR&#10;Fxss3227obMtlEdszEKvDmf4qsbka+b8M7MoBywYJe6f8JAKMAkMFiUV2J9/ew/xOCX0UtKivArq&#10;fuyZFZSorxrnd5tOp0GP8TKdXU/wYi8920uP3jf3gApOcZkMj2aI9+pkSgvNK27CMmRFF9MccxfU&#10;n8x734seN4mL5TIGoQIN82u9MTxAB9ICtS/dK7Nm4D+I4BFOQmT5uzH0sT3dy70HWccZBYJ7Vgfe&#10;Ub1xysOmhfW4vMeot/+DxS8AAAD//wMAUEsDBBQABgAIAAAAIQBOZD/h4wAAAAsBAAAPAAAAZHJz&#10;L2Rvd25yZXYueG1sTI/LTsMwEEX3SPyDNUjsWiehjzSNU1WRKiREFy3dsHNiN4mwxyF228DXM6xg&#10;OXOP7pzJN6M17KoH3zkUEE8jYBprpzpsBJzedpMUmA8SlTQOtYAv7WFT3N/lMlPuhgd9PYaGUQn6&#10;TApoQ+gzzn3daiv91PUaKTu7wcpA49BwNcgblVvDkyhacCs7pAut7HXZ6vrjeLECXsrdXh6qxKbf&#10;pnx+PW/7z9P7XIjHh3G7Bhb0GP5g+NUndSjIqXIXVJ4ZAcvZ4olQAZM4SpbACFnNYlpVlM1T4EXO&#10;//9Q/AAAAP//AwBQSwECLQAUAAYACAAAACEAtoM4kv4AAADhAQAAEwAAAAAAAAAAAAAAAAAAAAAA&#10;W0NvbnRlbnRfVHlwZXNdLnhtbFBLAQItABQABgAIAAAAIQA4/SH/1gAAAJQBAAALAAAAAAAAAAAA&#10;AAAAAC8BAABfcmVscy8ucmVsc1BLAQItABQABgAIAAAAIQDhVIlBMgIAAFcEAAAOAAAAAAAAAAAA&#10;AAAAAC4CAABkcnMvZTJvRG9jLnhtbFBLAQItABQABgAIAAAAIQBOZD/h4wAAAAsBAAAPAAAAAAAA&#10;AAAAAAAAAIwEAABkcnMvZG93bnJldi54bWxQSwUGAAAAAAQABADzAAAAnAUAAAAA&#10;" filled="f" stroked="f" strokeweight=".5pt">
                <v:textbox>
                  <w:txbxContent>
                    <w:p w14:paraId="047C65A8" w14:textId="1DD16B12" w:rsidR="00EA168C" w:rsidRDefault="00EA168C">
                      <w:r>
                        <w:rPr>
                          <w:noProof/>
                        </w:rPr>
                        <w:drawing>
                          <wp:inline distT="0" distB="0" distL="0" distR="0" wp14:anchorId="06054578" wp14:editId="1346BB5A">
                            <wp:extent cx="952500" cy="952500"/>
                            <wp:effectExtent l="0" t="0" r="0" b="0"/>
                            <wp:docPr id="8" name="Image 8" descr="https://alumni.supbiotech.fr/images/logos/logo.png?v=20190301"/>
                            <wp:cNvGraphicFramePr/>
                            <a:graphic xmlns:a="http://schemas.openxmlformats.org/drawingml/2006/main">
                              <a:graphicData uri="http://schemas.openxmlformats.org/drawingml/2006/picture">
                                <pic:pic xmlns:pic="http://schemas.openxmlformats.org/drawingml/2006/picture">
                                  <pic:nvPicPr>
                                    <pic:cNvPr id="8" name="Image 8" descr="https://alumni.supbiotech.fr/images/logos/logo.png?v=2019030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xbxContent>
                </v:textbox>
              </v:shape>
            </w:pict>
          </mc:Fallback>
        </mc:AlternateContent>
      </w:r>
      <w:r w:rsidR="006B02E6">
        <w:rPr>
          <w:rFonts w:ascii="Arial" w:hAnsi="Arial" w:cs="Arial"/>
          <w:noProof/>
          <w:sz w:val="20"/>
          <w:szCs w:val="20"/>
        </w:rPr>
        <mc:AlternateContent>
          <mc:Choice Requires="wps">
            <w:drawing>
              <wp:anchor distT="0" distB="0" distL="114300" distR="114300" simplePos="0" relativeHeight="251659264" behindDoc="0" locked="0" layoutInCell="1" allowOverlap="1" wp14:anchorId="0115B121" wp14:editId="3838E248">
                <wp:simplePos x="0" y="0"/>
                <wp:positionH relativeFrom="column">
                  <wp:posOffset>-699770</wp:posOffset>
                </wp:positionH>
                <wp:positionV relativeFrom="paragraph">
                  <wp:posOffset>-690245</wp:posOffset>
                </wp:positionV>
                <wp:extent cx="4524375" cy="12096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524375" cy="1209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57428" w14:textId="5599A853" w:rsidR="004D1A6B" w:rsidRPr="00E714B8" w:rsidRDefault="006B02E6" w:rsidP="004D1A6B">
                            <w:pPr>
                              <w:rPr>
                                <w:rFonts w:asciiTheme="minorHAnsi" w:hAnsiTheme="minorHAnsi"/>
                                <w:b/>
                                <w:sz w:val="22"/>
                                <w:u w:val="single"/>
                              </w:rPr>
                            </w:pPr>
                            <w:r w:rsidRPr="00E714B8">
                              <w:rPr>
                                <w:rFonts w:asciiTheme="minorHAnsi" w:hAnsiTheme="minorHAnsi"/>
                                <w:b/>
                                <w:sz w:val="22"/>
                                <w:u w:val="single"/>
                              </w:rPr>
                              <w:t xml:space="preserve">FORMULAIRE A RENVOYER </w:t>
                            </w:r>
                            <w:r w:rsidR="004D1A6B" w:rsidRPr="00E714B8">
                              <w:rPr>
                                <w:rFonts w:asciiTheme="minorHAnsi" w:hAnsiTheme="minorHAnsi"/>
                                <w:b/>
                                <w:sz w:val="22"/>
                                <w:u w:val="single"/>
                              </w:rPr>
                              <w:t>AVANT LE 1</w:t>
                            </w:r>
                            <w:r w:rsidR="00E714B8" w:rsidRPr="00E714B8">
                              <w:rPr>
                                <w:rFonts w:asciiTheme="minorHAnsi" w:hAnsiTheme="minorHAnsi"/>
                                <w:b/>
                                <w:sz w:val="22"/>
                                <w:u w:val="single"/>
                              </w:rPr>
                              <w:t>0</w:t>
                            </w:r>
                            <w:r w:rsidR="004D1A6B" w:rsidRPr="00E714B8">
                              <w:rPr>
                                <w:rFonts w:asciiTheme="minorHAnsi" w:hAnsiTheme="minorHAnsi"/>
                                <w:b/>
                                <w:sz w:val="22"/>
                                <w:u w:val="single"/>
                              </w:rPr>
                              <w:t xml:space="preserve"> DECEMBRE </w:t>
                            </w:r>
                          </w:p>
                          <w:p w14:paraId="7EE6202F" w14:textId="36BF4296" w:rsidR="006B02E6" w:rsidRPr="00E714B8" w:rsidRDefault="006B02E6" w:rsidP="004D1A6B">
                            <w:pPr>
                              <w:rPr>
                                <w:rFonts w:asciiTheme="minorHAnsi" w:hAnsiTheme="minorHAnsi"/>
                                <w:sz w:val="22"/>
                                <w:u w:val="single"/>
                              </w:rPr>
                            </w:pPr>
                            <w:r w:rsidRPr="00E714B8">
                              <w:rPr>
                                <w:rFonts w:asciiTheme="minorHAnsi" w:hAnsiTheme="minorHAnsi"/>
                                <w:sz w:val="22"/>
                                <w:u w:val="single"/>
                              </w:rPr>
                              <w:t>P</w:t>
                            </w:r>
                            <w:r w:rsidR="00914A76" w:rsidRPr="00E714B8">
                              <w:rPr>
                                <w:rFonts w:asciiTheme="minorHAnsi" w:hAnsiTheme="minorHAnsi"/>
                                <w:sz w:val="22"/>
                                <w:u w:val="single"/>
                              </w:rPr>
                              <w:t xml:space="preserve">ar courrier </w:t>
                            </w:r>
                            <w:r w:rsidR="004D1A6B" w:rsidRPr="00E714B8">
                              <w:rPr>
                                <w:rFonts w:asciiTheme="minorHAnsi" w:hAnsiTheme="minorHAnsi"/>
                                <w:sz w:val="22"/>
                                <w:u w:val="single"/>
                              </w:rPr>
                              <w:t>(</w:t>
                            </w:r>
                            <w:proofErr w:type="spellStart"/>
                            <w:r w:rsidR="00D94160" w:rsidRPr="00E714B8">
                              <w:rPr>
                                <w:rFonts w:asciiTheme="minorHAnsi" w:hAnsiTheme="minorHAnsi"/>
                                <w:sz w:val="22"/>
                                <w:u w:val="single"/>
                              </w:rPr>
                              <w:t>reception</w:t>
                            </w:r>
                            <w:proofErr w:type="spellEnd"/>
                            <w:r w:rsidR="00D94160" w:rsidRPr="00E714B8">
                              <w:rPr>
                                <w:rFonts w:asciiTheme="minorHAnsi" w:hAnsiTheme="minorHAnsi"/>
                                <w:sz w:val="22"/>
                                <w:u w:val="single"/>
                              </w:rPr>
                              <w:t xml:space="preserve"> au plus tard le 1</w:t>
                            </w:r>
                            <w:r w:rsidR="00E714B8" w:rsidRPr="00E714B8">
                              <w:rPr>
                                <w:rFonts w:asciiTheme="minorHAnsi" w:hAnsiTheme="minorHAnsi"/>
                                <w:sz w:val="22"/>
                                <w:u w:val="single"/>
                              </w:rPr>
                              <w:t>0</w:t>
                            </w:r>
                            <w:r w:rsidR="004D1A6B" w:rsidRPr="00E714B8">
                              <w:rPr>
                                <w:rFonts w:asciiTheme="minorHAnsi" w:hAnsiTheme="minorHAnsi"/>
                                <w:sz w:val="22"/>
                                <w:u w:val="single"/>
                              </w:rPr>
                              <w:t xml:space="preserve"> décembre</w:t>
                            </w:r>
                            <w:proofErr w:type="gramStart"/>
                            <w:r w:rsidR="004D1A6B" w:rsidRPr="00E714B8">
                              <w:rPr>
                                <w:rFonts w:asciiTheme="minorHAnsi" w:hAnsiTheme="minorHAnsi"/>
                                <w:sz w:val="22"/>
                                <w:u w:val="single"/>
                              </w:rPr>
                              <w:t>)</w:t>
                            </w:r>
                            <w:r w:rsidRPr="00E714B8">
                              <w:rPr>
                                <w:rFonts w:asciiTheme="minorHAnsi" w:hAnsiTheme="minorHAnsi"/>
                                <w:sz w:val="22"/>
                                <w:u w:val="single"/>
                              </w:rPr>
                              <w:t>:</w:t>
                            </w:r>
                            <w:proofErr w:type="gramEnd"/>
                            <w:r w:rsidRPr="00E714B8">
                              <w:rPr>
                                <w:rFonts w:asciiTheme="minorHAnsi" w:hAnsiTheme="minorHAnsi"/>
                                <w:sz w:val="22"/>
                                <w:u w:val="single"/>
                              </w:rPr>
                              <w:t xml:space="preserve"> </w:t>
                            </w:r>
                          </w:p>
                          <w:p w14:paraId="5D6D9C70" w14:textId="77777777" w:rsidR="006B02E6" w:rsidRPr="00E714B8" w:rsidRDefault="006B02E6" w:rsidP="004D1A6B">
                            <w:pPr>
                              <w:rPr>
                                <w:rFonts w:asciiTheme="minorHAnsi" w:hAnsiTheme="minorHAnsi"/>
                                <w:sz w:val="22"/>
                              </w:rPr>
                            </w:pPr>
                            <w:proofErr w:type="spellStart"/>
                            <w:r w:rsidRPr="00E714B8">
                              <w:rPr>
                                <w:rFonts w:asciiTheme="minorHAnsi" w:hAnsiTheme="minorHAnsi"/>
                                <w:sz w:val="22"/>
                              </w:rPr>
                              <w:t>Sup’Biotech</w:t>
                            </w:r>
                            <w:proofErr w:type="spellEnd"/>
                            <w:r w:rsidRPr="00E714B8">
                              <w:rPr>
                                <w:rFonts w:asciiTheme="minorHAnsi" w:hAnsiTheme="minorHAnsi"/>
                                <w:sz w:val="22"/>
                              </w:rPr>
                              <w:t xml:space="preserve"> – Service Relations Entreprises</w:t>
                            </w:r>
                          </w:p>
                          <w:p w14:paraId="51176E25" w14:textId="77777777" w:rsidR="006B02E6" w:rsidRPr="00E714B8" w:rsidRDefault="006B02E6" w:rsidP="004D1A6B">
                            <w:pPr>
                              <w:rPr>
                                <w:rFonts w:asciiTheme="minorHAnsi" w:hAnsiTheme="minorHAnsi"/>
                                <w:sz w:val="22"/>
                              </w:rPr>
                            </w:pPr>
                            <w:r w:rsidRPr="00E714B8">
                              <w:rPr>
                                <w:rFonts w:asciiTheme="minorHAnsi" w:hAnsiTheme="minorHAnsi"/>
                                <w:sz w:val="22"/>
                              </w:rPr>
                              <w:t>66 rue Guy Môquet, 94800 Villejuif</w:t>
                            </w:r>
                          </w:p>
                          <w:p w14:paraId="0AE96C25" w14:textId="77777777" w:rsidR="006B02E6" w:rsidRPr="00E714B8" w:rsidRDefault="006B02E6" w:rsidP="004D1A6B">
                            <w:pPr>
                              <w:rPr>
                                <w:rFonts w:asciiTheme="minorHAnsi" w:hAnsiTheme="minorHAnsi"/>
                                <w:sz w:val="22"/>
                              </w:rPr>
                            </w:pPr>
                          </w:p>
                          <w:p w14:paraId="37E66DBB" w14:textId="5D118733" w:rsidR="006B02E6" w:rsidRPr="004D1A6B" w:rsidRDefault="00914A76" w:rsidP="004D1A6B">
                            <w:pPr>
                              <w:rPr>
                                <w:rFonts w:asciiTheme="minorHAnsi" w:hAnsiTheme="minorHAnsi"/>
                                <w:color w:val="FF0000"/>
                                <w:sz w:val="22"/>
                              </w:rPr>
                            </w:pPr>
                            <w:r w:rsidRPr="00E714B8">
                              <w:rPr>
                                <w:rFonts w:asciiTheme="minorHAnsi" w:hAnsiTheme="minorHAnsi"/>
                                <w:sz w:val="22"/>
                                <w:u w:val="single"/>
                              </w:rPr>
                              <w:t xml:space="preserve">Par </w:t>
                            </w:r>
                            <w:proofErr w:type="gramStart"/>
                            <w:r w:rsidRPr="00E714B8">
                              <w:rPr>
                                <w:rFonts w:asciiTheme="minorHAnsi" w:hAnsiTheme="minorHAnsi"/>
                                <w:sz w:val="22"/>
                                <w:u w:val="single"/>
                              </w:rPr>
                              <w:t>mail</w:t>
                            </w:r>
                            <w:r w:rsidR="006B02E6" w:rsidRPr="00E714B8">
                              <w:rPr>
                                <w:rFonts w:asciiTheme="minorHAnsi" w:hAnsiTheme="minorHAnsi"/>
                                <w:sz w:val="22"/>
                                <w:u w:val="single"/>
                              </w:rPr>
                              <w:t>:</w:t>
                            </w:r>
                            <w:proofErr w:type="gramEnd"/>
                            <w:r w:rsidR="006B02E6" w:rsidRPr="00E714B8">
                              <w:rPr>
                                <w:rFonts w:asciiTheme="minorHAnsi" w:hAnsiTheme="minorHAnsi"/>
                                <w:sz w:val="22"/>
                              </w:rPr>
                              <w:t xml:space="preserve"> </w:t>
                            </w:r>
                            <w:hyperlink r:id="rId12" w:history="1">
                              <w:r w:rsidR="00E714B8">
                                <w:rPr>
                                  <w:rStyle w:val="Lienhypertexte"/>
                                  <w:rFonts w:ascii="Montserrat Light" w:eastAsiaTheme="minorEastAsia" w:hAnsi="Montserrat Light" w:cstheme="minorBidi"/>
                                  <w:noProof/>
                                  <w:color w:val="0563C1"/>
                                  <w:sz w:val="20"/>
                                  <w:szCs w:val="20"/>
                                </w:rPr>
                                <w:t>supbioalumni@supbiotech.fr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5B121" id="_x0000_t202" coordsize="21600,21600" o:spt="202" path="m,l,21600r21600,l21600,xe">
                <v:stroke joinstyle="miter"/>
                <v:path gradientshapeok="t" o:connecttype="rect"/>
              </v:shapetype>
              <v:shape id="Text Box 1" o:spid="_x0000_s1027" type="#_x0000_t202" style="position:absolute;margin-left:-55.1pt;margin-top:-54.35pt;width:356.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3jAIAAJIFAAAOAAAAZHJzL2Uyb0RvYy54bWysVE1vGyEQvVfqf0Dcm7Ud22msrCM3katK&#10;URLVrnLGLMSowFDA3nV/fQZ2/dE0l1S97ALzZoZ5vJmr68ZoshU+KLAl7Z/1KBGWQ6Xsc0l/LOef&#10;PlMSIrMV02BFSXci0Ovpxw9XtZuIAaxBV8ITDGLDpHYlXcfoJkUR+FoYFs7ACYtGCd6wiFv/XFSe&#10;1Rjd6GLQ642LGnzlPHARAp7etkY6zfGlFDw+SBlEJLqkeLeYvz5/V+lbTK/Y5Nkzt1a8uwb7h1sY&#10;piwmPYS6ZZGRjVd/hTKKewgg4xkHU4CUiotcA1bT772qZrFmTuRakJzgDjSF/xeW328fPVEVvh0l&#10;lhl8oqVoIvkCDekndmoXJghaOITFBo8TsjsPeJiKbqQ36Y/lELQjz7sDtykYx8PhaDA8vxhRwtHW&#10;H/Qux7jBOMXR3fkQvwowJC1K6vHxMqdsexdiC91DUrYAWlVzpXXeJMGIG+3JluFT65gvicH/QGlL&#10;6pKOz0e9HNhCcm8ja5vCiCyZLl0qvS0xr+JOi4TR9ruQSFmu9I3cjHNhD/kzOqEkpnqPY4c/3uo9&#10;zm0d6JEzg40HZ6Ms+Fx97rEjZdXPPWWyxePbnNSdlrFZNZ1WOgWsoNqhMDy0jRUcnyt8vDsW4iPz&#10;2EmoBZwO8QE/UgOSD92KkjX432+dJzwKHK2U1NiZJQ2/NswLSvQ3i9K/7A+HqZXzZji6GODGn1pW&#10;pxa7MTeAikB54+3yMuGj3i+lB/OEQ2SWsqKJWY65Sxr3y5vYzgscQlzMZhmEzetYvLMLx1PoxHKS&#10;5rJ5Yt51+o0o/XvY9zCbvJJxi02eFmabCFJljSeeW1Y7/rHxc5d0QypNltN9Rh1H6fQFAAD//wMA&#10;UEsDBBQABgAIAAAAIQDHR3V84wAAAAwBAAAPAAAAZHJzL2Rvd25yZXYueG1sTI/LasMwEEX3hfyD&#10;mEA3JZFs08S4lkMofUB3jfugO8Wa2ibWyFiK7f59lVW7m2EOd87Nd7Pp2IiDay1JiNYCGFJldUu1&#10;hLfycZUCc16RVp0llPCDDnbF4ipXmbYTveJ48DULIeQyJaHxvs84d1WDRrm17ZHC7dsORvmwDjXX&#10;g5pCuOl4LMSGG9VS+NCoHu8brE6Hs5HwdVN/vrj56X1KbpP+4Xkstx+6lPJ6Oe/vgHmc/R8MF/2g&#10;DkVwOtozacc6CasoEnFgL5NIt8ACsxFxAuwoIY1S4EXO/5cofgEAAP//AwBQSwECLQAUAAYACAAA&#10;ACEAtoM4kv4AAADhAQAAEwAAAAAAAAAAAAAAAAAAAAAAW0NvbnRlbnRfVHlwZXNdLnhtbFBLAQIt&#10;ABQABgAIAAAAIQA4/SH/1gAAAJQBAAALAAAAAAAAAAAAAAAAAC8BAABfcmVscy8ucmVsc1BLAQIt&#10;ABQABgAIAAAAIQB+urA3jAIAAJIFAAAOAAAAAAAAAAAAAAAAAC4CAABkcnMvZTJvRG9jLnhtbFBL&#10;AQItABQABgAIAAAAIQDHR3V84wAAAAwBAAAPAAAAAAAAAAAAAAAAAOYEAABkcnMvZG93bnJldi54&#10;bWxQSwUGAAAAAAQABADzAAAA9gUAAAAA&#10;" fillcolor="white [3201]" stroked="f" strokeweight=".5pt">
                <v:textbox>
                  <w:txbxContent>
                    <w:p w14:paraId="73257428" w14:textId="5599A853" w:rsidR="004D1A6B" w:rsidRPr="00E714B8" w:rsidRDefault="006B02E6" w:rsidP="004D1A6B">
                      <w:pPr>
                        <w:rPr>
                          <w:rFonts w:asciiTheme="minorHAnsi" w:hAnsiTheme="minorHAnsi"/>
                          <w:b/>
                          <w:sz w:val="22"/>
                          <w:u w:val="single"/>
                        </w:rPr>
                      </w:pPr>
                      <w:r w:rsidRPr="00E714B8">
                        <w:rPr>
                          <w:rFonts w:asciiTheme="minorHAnsi" w:hAnsiTheme="minorHAnsi"/>
                          <w:b/>
                          <w:sz w:val="22"/>
                          <w:u w:val="single"/>
                        </w:rPr>
                        <w:t xml:space="preserve">FORMULAIRE A RENVOYER </w:t>
                      </w:r>
                      <w:r w:rsidR="004D1A6B" w:rsidRPr="00E714B8">
                        <w:rPr>
                          <w:rFonts w:asciiTheme="minorHAnsi" w:hAnsiTheme="minorHAnsi"/>
                          <w:b/>
                          <w:sz w:val="22"/>
                          <w:u w:val="single"/>
                        </w:rPr>
                        <w:t>AVANT LE 1</w:t>
                      </w:r>
                      <w:r w:rsidR="00E714B8" w:rsidRPr="00E714B8">
                        <w:rPr>
                          <w:rFonts w:asciiTheme="minorHAnsi" w:hAnsiTheme="minorHAnsi"/>
                          <w:b/>
                          <w:sz w:val="22"/>
                          <w:u w:val="single"/>
                        </w:rPr>
                        <w:t>0</w:t>
                      </w:r>
                      <w:r w:rsidR="004D1A6B" w:rsidRPr="00E714B8">
                        <w:rPr>
                          <w:rFonts w:asciiTheme="minorHAnsi" w:hAnsiTheme="minorHAnsi"/>
                          <w:b/>
                          <w:sz w:val="22"/>
                          <w:u w:val="single"/>
                        </w:rPr>
                        <w:t xml:space="preserve"> DECEMBRE </w:t>
                      </w:r>
                    </w:p>
                    <w:p w14:paraId="7EE6202F" w14:textId="36BF4296" w:rsidR="006B02E6" w:rsidRPr="00E714B8" w:rsidRDefault="006B02E6" w:rsidP="004D1A6B">
                      <w:pPr>
                        <w:rPr>
                          <w:rFonts w:asciiTheme="minorHAnsi" w:hAnsiTheme="minorHAnsi"/>
                          <w:sz w:val="22"/>
                          <w:u w:val="single"/>
                        </w:rPr>
                      </w:pPr>
                      <w:r w:rsidRPr="00E714B8">
                        <w:rPr>
                          <w:rFonts w:asciiTheme="minorHAnsi" w:hAnsiTheme="minorHAnsi"/>
                          <w:sz w:val="22"/>
                          <w:u w:val="single"/>
                        </w:rPr>
                        <w:t>P</w:t>
                      </w:r>
                      <w:r w:rsidR="00914A76" w:rsidRPr="00E714B8">
                        <w:rPr>
                          <w:rFonts w:asciiTheme="minorHAnsi" w:hAnsiTheme="minorHAnsi"/>
                          <w:sz w:val="22"/>
                          <w:u w:val="single"/>
                        </w:rPr>
                        <w:t xml:space="preserve">ar courrier </w:t>
                      </w:r>
                      <w:r w:rsidR="004D1A6B" w:rsidRPr="00E714B8">
                        <w:rPr>
                          <w:rFonts w:asciiTheme="minorHAnsi" w:hAnsiTheme="minorHAnsi"/>
                          <w:sz w:val="22"/>
                          <w:u w:val="single"/>
                        </w:rPr>
                        <w:t>(</w:t>
                      </w:r>
                      <w:proofErr w:type="spellStart"/>
                      <w:r w:rsidR="00D94160" w:rsidRPr="00E714B8">
                        <w:rPr>
                          <w:rFonts w:asciiTheme="minorHAnsi" w:hAnsiTheme="minorHAnsi"/>
                          <w:sz w:val="22"/>
                          <w:u w:val="single"/>
                        </w:rPr>
                        <w:t>reception</w:t>
                      </w:r>
                      <w:proofErr w:type="spellEnd"/>
                      <w:r w:rsidR="00D94160" w:rsidRPr="00E714B8">
                        <w:rPr>
                          <w:rFonts w:asciiTheme="minorHAnsi" w:hAnsiTheme="minorHAnsi"/>
                          <w:sz w:val="22"/>
                          <w:u w:val="single"/>
                        </w:rPr>
                        <w:t xml:space="preserve"> au plus tard le 1</w:t>
                      </w:r>
                      <w:r w:rsidR="00E714B8" w:rsidRPr="00E714B8">
                        <w:rPr>
                          <w:rFonts w:asciiTheme="minorHAnsi" w:hAnsiTheme="minorHAnsi"/>
                          <w:sz w:val="22"/>
                          <w:u w:val="single"/>
                        </w:rPr>
                        <w:t>0</w:t>
                      </w:r>
                      <w:r w:rsidR="004D1A6B" w:rsidRPr="00E714B8">
                        <w:rPr>
                          <w:rFonts w:asciiTheme="minorHAnsi" w:hAnsiTheme="minorHAnsi"/>
                          <w:sz w:val="22"/>
                          <w:u w:val="single"/>
                        </w:rPr>
                        <w:t xml:space="preserve"> décembre</w:t>
                      </w:r>
                      <w:proofErr w:type="gramStart"/>
                      <w:r w:rsidR="004D1A6B" w:rsidRPr="00E714B8">
                        <w:rPr>
                          <w:rFonts w:asciiTheme="minorHAnsi" w:hAnsiTheme="minorHAnsi"/>
                          <w:sz w:val="22"/>
                          <w:u w:val="single"/>
                        </w:rPr>
                        <w:t>)</w:t>
                      </w:r>
                      <w:r w:rsidRPr="00E714B8">
                        <w:rPr>
                          <w:rFonts w:asciiTheme="minorHAnsi" w:hAnsiTheme="minorHAnsi"/>
                          <w:sz w:val="22"/>
                          <w:u w:val="single"/>
                        </w:rPr>
                        <w:t>:</w:t>
                      </w:r>
                      <w:proofErr w:type="gramEnd"/>
                      <w:r w:rsidRPr="00E714B8">
                        <w:rPr>
                          <w:rFonts w:asciiTheme="minorHAnsi" w:hAnsiTheme="minorHAnsi"/>
                          <w:sz w:val="22"/>
                          <w:u w:val="single"/>
                        </w:rPr>
                        <w:t xml:space="preserve"> </w:t>
                      </w:r>
                    </w:p>
                    <w:p w14:paraId="5D6D9C70" w14:textId="77777777" w:rsidR="006B02E6" w:rsidRPr="00E714B8" w:rsidRDefault="006B02E6" w:rsidP="004D1A6B">
                      <w:pPr>
                        <w:rPr>
                          <w:rFonts w:asciiTheme="minorHAnsi" w:hAnsiTheme="minorHAnsi"/>
                          <w:sz w:val="22"/>
                        </w:rPr>
                      </w:pPr>
                      <w:proofErr w:type="spellStart"/>
                      <w:r w:rsidRPr="00E714B8">
                        <w:rPr>
                          <w:rFonts w:asciiTheme="minorHAnsi" w:hAnsiTheme="minorHAnsi"/>
                          <w:sz w:val="22"/>
                        </w:rPr>
                        <w:t>Sup’Biotech</w:t>
                      </w:r>
                      <w:proofErr w:type="spellEnd"/>
                      <w:r w:rsidRPr="00E714B8">
                        <w:rPr>
                          <w:rFonts w:asciiTheme="minorHAnsi" w:hAnsiTheme="minorHAnsi"/>
                          <w:sz w:val="22"/>
                        </w:rPr>
                        <w:t xml:space="preserve"> – Service Relations Entreprises</w:t>
                      </w:r>
                    </w:p>
                    <w:p w14:paraId="51176E25" w14:textId="77777777" w:rsidR="006B02E6" w:rsidRPr="00E714B8" w:rsidRDefault="006B02E6" w:rsidP="004D1A6B">
                      <w:pPr>
                        <w:rPr>
                          <w:rFonts w:asciiTheme="minorHAnsi" w:hAnsiTheme="minorHAnsi"/>
                          <w:sz w:val="22"/>
                        </w:rPr>
                      </w:pPr>
                      <w:r w:rsidRPr="00E714B8">
                        <w:rPr>
                          <w:rFonts w:asciiTheme="minorHAnsi" w:hAnsiTheme="minorHAnsi"/>
                          <w:sz w:val="22"/>
                        </w:rPr>
                        <w:t>66 rue Guy Môquet, 94800 Villejuif</w:t>
                      </w:r>
                    </w:p>
                    <w:p w14:paraId="0AE96C25" w14:textId="77777777" w:rsidR="006B02E6" w:rsidRPr="00E714B8" w:rsidRDefault="006B02E6" w:rsidP="004D1A6B">
                      <w:pPr>
                        <w:rPr>
                          <w:rFonts w:asciiTheme="minorHAnsi" w:hAnsiTheme="minorHAnsi"/>
                          <w:sz w:val="22"/>
                        </w:rPr>
                      </w:pPr>
                    </w:p>
                    <w:p w14:paraId="37E66DBB" w14:textId="5D118733" w:rsidR="006B02E6" w:rsidRPr="004D1A6B" w:rsidRDefault="00914A76" w:rsidP="004D1A6B">
                      <w:pPr>
                        <w:rPr>
                          <w:rFonts w:asciiTheme="minorHAnsi" w:hAnsiTheme="minorHAnsi"/>
                          <w:color w:val="FF0000"/>
                          <w:sz w:val="22"/>
                        </w:rPr>
                      </w:pPr>
                      <w:r w:rsidRPr="00E714B8">
                        <w:rPr>
                          <w:rFonts w:asciiTheme="minorHAnsi" w:hAnsiTheme="minorHAnsi"/>
                          <w:sz w:val="22"/>
                          <w:u w:val="single"/>
                        </w:rPr>
                        <w:t xml:space="preserve">Par </w:t>
                      </w:r>
                      <w:proofErr w:type="gramStart"/>
                      <w:r w:rsidRPr="00E714B8">
                        <w:rPr>
                          <w:rFonts w:asciiTheme="minorHAnsi" w:hAnsiTheme="minorHAnsi"/>
                          <w:sz w:val="22"/>
                          <w:u w:val="single"/>
                        </w:rPr>
                        <w:t>mail</w:t>
                      </w:r>
                      <w:r w:rsidR="006B02E6" w:rsidRPr="00E714B8">
                        <w:rPr>
                          <w:rFonts w:asciiTheme="minorHAnsi" w:hAnsiTheme="minorHAnsi"/>
                          <w:sz w:val="22"/>
                          <w:u w:val="single"/>
                        </w:rPr>
                        <w:t>:</w:t>
                      </w:r>
                      <w:proofErr w:type="gramEnd"/>
                      <w:r w:rsidR="006B02E6" w:rsidRPr="00E714B8">
                        <w:rPr>
                          <w:rFonts w:asciiTheme="minorHAnsi" w:hAnsiTheme="minorHAnsi"/>
                          <w:sz w:val="22"/>
                        </w:rPr>
                        <w:t xml:space="preserve"> </w:t>
                      </w:r>
                      <w:hyperlink r:id="rId13" w:history="1">
                        <w:r w:rsidR="00E714B8">
                          <w:rPr>
                            <w:rStyle w:val="Lienhypertexte"/>
                            <w:rFonts w:ascii="Montserrat Light" w:eastAsiaTheme="minorEastAsia" w:hAnsi="Montserrat Light" w:cstheme="minorBidi"/>
                            <w:noProof/>
                            <w:color w:val="0563C1"/>
                            <w:sz w:val="20"/>
                            <w:szCs w:val="20"/>
                          </w:rPr>
                          <w:t>supbioalumni@supbiotech.fr</w:t>
                        </w:r>
                      </w:hyperlink>
                    </w:p>
                  </w:txbxContent>
                </v:textbox>
              </v:shape>
            </w:pict>
          </mc:Fallback>
        </mc:AlternateContent>
      </w:r>
    </w:p>
    <w:p w14:paraId="5369DBD5" w14:textId="77777777" w:rsidR="001B6623" w:rsidRDefault="001B6623" w:rsidP="001B6623">
      <w:pPr>
        <w:rPr>
          <w:rFonts w:ascii="Arial" w:hAnsi="Arial" w:cs="Arial"/>
          <w:b/>
          <w:sz w:val="20"/>
          <w:szCs w:val="20"/>
        </w:rPr>
      </w:pPr>
    </w:p>
    <w:p w14:paraId="1F234F6D" w14:textId="77777777" w:rsidR="00CC20E6" w:rsidRDefault="00CC20E6" w:rsidP="001B6623">
      <w:pPr>
        <w:rPr>
          <w:rFonts w:ascii="Arial" w:hAnsi="Arial" w:cs="Arial"/>
          <w:b/>
          <w:sz w:val="20"/>
          <w:szCs w:val="20"/>
        </w:rPr>
      </w:pPr>
    </w:p>
    <w:p w14:paraId="28AAC24B" w14:textId="77777777" w:rsidR="00CC20E6" w:rsidRDefault="00CC20E6" w:rsidP="001B6623">
      <w:pPr>
        <w:rPr>
          <w:rFonts w:ascii="Arial" w:hAnsi="Arial" w:cs="Arial"/>
          <w:b/>
          <w:sz w:val="20"/>
          <w:szCs w:val="20"/>
        </w:rPr>
      </w:pPr>
    </w:p>
    <w:p w14:paraId="39EC8BD7" w14:textId="77777777" w:rsidR="00692CB2" w:rsidRPr="00914A76" w:rsidRDefault="005C57B4" w:rsidP="00CC20E6">
      <w:pPr>
        <w:jc w:val="center"/>
        <w:rPr>
          <w:rFonts w:asciiTheme="minorHAnsi" w:hAnsiTheme="minorHAnsi" w:cs="Arial"/>
          <w:b/>
          <w:sz w:val="28"/>
          <w:szCs w:val="22"/>
        </w:rPr>
      </w:pPr>
      <w:r w:rsidRPr="00914A76">
        <w:rPr>
          <w:rFonts w:asciiTheme="minorHAnsi" w:hAnsiTheme="minorHAnsi" w:cs="Arial"/>
          <w:b/>
          <w:sz w:val="28"/>
          <w:szCs w:val="22"/>
        </w:rPr>
        <w:t>Formulaire unique de vote</w:t>
      </w:r>
      <w:r w:rsidR="00914A76" w:rsidRPr="00914A76">
        <w:rPr>
          <w:rFonts w:asciiTheme="minorHAnsi" w:hAnsiTheme="minorHAnsi" w:cs="Arial"/>
          <w:b/>
          <w:sz w:val="28"/>
          <w:szCs w:val="22"/>
        </w:rPr>
        <w:t xml:space="preserve"> par correspondance ou par procuration</w:t>
      </w:r>
      <w:bookmarkEnd w:id="0"/>
    </w:p>
    <w:bookmarkEnd w:id="1"/>
    <w:p w14:paraId="42BD93B8" w14:textId="77777777" w:rsidR="00692CB2" w:rsidRPr="001951C0" w:rsidRDefault="00692CB2">
      <w:pPr>
        <w:rPr>
          <w:rFonts w:asciiTheme="minorHAnsi" w:hAnsiTheme="minorHAnsi" w:cs="Arial"/>
          <w:sz w:val="22"/>
          <w:szCs w:val="22"/>
        </w:rPr>
      </w:pPr>
    </w:p>
    <w:p w14:paraId="3DC05C3F" w14:textId="22C4FBD6" w:rsidR="00C73965" w:rsidRDefault="0019437C" w:rsidP="00FB0385">
      <w:pPr>
        <w:spacing w:before="240"/>
        <w:jc w:val="both"/>
        <w:rPr>
          <w:rFonts w:asciiTheme="minorHAnsi" w:hAnsiTheme="minorHAnsi" w:cs="Arial"/>
          <w:sz w:val="22"/>
          <w:szCs w:val="22"/>
        </w:rPr>
      </w:pPr>
      <w:r>
        <w:rPr>
          <w:rFonts w:asciiTheme="minorHAnsi" w:hAnsiTheme="minorHAnsi" w:cs="Arial"/>
          <w:sz w:val="22"/>
          <w:szCs w:val="22"/>
        </w:rPr>
        <w:t xml:space="preserve">Je soussignée </w:t>
      </w:r>
      <w:r w:rsidR="00BC1337">
        <w:rPr>
          <w:rFonts w:asciiTheme="minorHAnsi" w:hAnsiTheme="minorHAnsi" w:cs="Arial"/>
          <w:sz w:val="22"/>
          <w:szCs w:val="22"/>
        </w:rPr>
        <w:t>M</w:t>
      </w:r>
      <w:r w:rsidR="00C73965">
        <w:rPr>
          <w:rFonts w:asciiTheme="minorHAnsi" w:hAnsiTheme="minorHAnsi" w:cs="Arial"/>
          <w:sz w:val="22"/>
          <w:szCs w:val="22"/>
        </w:rPr>
        <w:t xml:space="preserve"> </w:t>
      </w:r>
    </w:p>
    <w:p w14:paraId="3965E298" w14:textId="14B2B8BD" w:rsidR="00C73965" w:rsidRDefault="0019437C" w:rsidP="00FB0385">
      <w:pPr>
        <w:spacing w:before="240"/>
        <w:jc w:val="both"/>
        <w:rPr>
          <w:rFonts w:asciiTheme="minorHAnsi" w:hAnsiTheme="minorHAnsi" w:cs="Arial"/>
          <w:sz w:val="22"/>
          <w:szCs w:val="22"/>
        </w:rPr>
      </w:pPr>
      <w:proofErr w:type="gramStart"/>
      <w:r w:rsidRPr="001951C0">
        <w:rPr>
          <w:rFonts w:asciiTheme="minorHAnsi" w:hAnsiTheme="minorHAnsi" w:cs="Arial"/>
          <w:sz w:val="22"/>
          <w:szCs w:val="22"/>
        </w:rPr>
        <w:t>demeurant</w:t>
      </w:r>
      <w:proofErr w:type="gramEnd"/>
      <w:r w:rsidRPr="001951C0">
        <w:rPr>
          <w:rFonts w:asciiTheme="minorHAnsi" w:hAnsiTheme="minorHAnsi" w:cs="Arial"/>
          <w:sz w:val="22"/>
          <w:szCs w:val="22"/>
        </w:rPr>
        <w:t xml:space="preserve"> à </w:t>
      </w:r>
    </w:p>
    <w:p w14:paraId="7DD8C0CC" w14:textId="612D10D5" w:rsidR="00CC20E6" w:rsidRPr="001951C0" w:rsidRDefault="0019437C" w:rsidP="00FB0385">
      <w:pPr>
        <w:spacing w:before="240"/>
        <w:jc w:val="both"/>
        <w:rPr>
          <w:rFonts w:asciiTheme="minorHAnsi" w:hAnsiTheme="minorHAnsi" w:cs="Arial"/>
          <w:sz w:val="22"/>
          <w:szCs w:val="22"/>
        </w:rPr>
      </w:pPr>
      <w:proofErr w:type="gramStart"/>
      <w:r w:rsidRPr="001951C0">
        <w:rPr>
          <w:rFonts w:asciiTheme="minorHAnsi" w:hAnsiTheme="minorHAnsi" w:cs="Arial"/>
          <w:sz w:val="22"/>
          <w:szCs w:val="22"/>
        </w:rPr>
        <w:t>membre</w:t>
      </w:r>
      <w:proofErr w:type="gramEnd"/>
      <w:r w:rsidRPr="001951C0">
        <w:rPr>
          <w:rFonts w:asciiTheme="minorHAnsi" w:hAnsiTheme="minorHAnsi" w:cs="Arial"/>
          <w:sz w:val="22"/>
          <w:szCs w:val="22"/>
        </w:rPr>
        <w:t xml:space="preserve"> de l'association </w:t>
      </w:r>
      <w:proofErr w:type="spellStart"/>
      <w:r w:rsidR="00EA168C">
        <w:rPr>
          <w:rFonts w:asciiTheme="minorHAnsi" w:hAnsiTheme="minorHAnsi" w:cs="Arial"/>
          <w:b/>
          <w:sz w:val="22"/>
          <w:szCs w:val="22"/>
        </w:rPr>
        <w:t>Sup’Biotech</w:t>
      </w:r>
      <w:proofErr w:type="spellEnd"/>
      <w:r w:rsidR="00EA168C">
        <w:rPr>
          <w:rFonts w:asciiTheme="minorHAnsi" w:hAnsiTheme="minorHAnsi" w:cs="Arial"/>
          <w:b/>
          <w:sz w:val="22"/>
          <w:szCs w:val="22"/>
        </w:rPr>
        <w:t xml:space="preserve"> Alumni</w:t>
      </w:r>
      <w:r w:rsidR="00692CB2" w:rsidRPr="001951C0">
        <w:rPr>
          <w:rFonts w:asciiTheme="minorHAnsi" w:hAnsiTheme="minorHAnsi" w:cs="Arial"/>
          <w:sz w:val="22"/>
          <w:szCs w:val="22"/>
        </w:rPr>
        <w:t xml:space="preserve">, à jour de cotisation, </w:t>
      </w:r>
      <w:r w:rsidR="005C57B4" w:rsidRPr="001951C0">
        <w:rPr>
          <w:rFonts w:asciiTheme="minorHAnsi" w:hAnsiTheme="minorHAnsi" w:cs="Arial"/>
          <w:sz w:val="22"/>
          <w:szCs w:val="22"/>
        </w:rPr>
        <w:t>certifie avoir pris connaissance du Rapport d’Activités 20</w:t>
      </w:r>
      <w:r w:rsidR="00E714B8">
        <w:rPr>
          <w:rFonts w:asciiTheme="minorHAnsi" w:hAnsiTheme="minorHAnsi" w:cs="Arial"/>
          <w:sz w:val="22"/>
          <w:szCs w:val="22"/>
        </w:rPr>
        <w:t>20</w:t>
      </w:r>
      <w:r w:rsidR="005C57B4" w:rsidRPr="001951C0">
        <w:rPr>
          <w:rFonts w:asciiTheme="minorHAnsi" w:hAnsiTheme="minorHAnsi" w:cs="Arial"/>
          <w:sz w:val="22"/>
          <w:szCs w:val="22"/>
        </w:rPr>
        <w:t xml:space="preserve"> de </w:t>
      </w:r>
      <w:proofErr w:type="spellStart"/>
      <w:r w:rsidR="00EA168C">
        <w:rPr>
          <w:rFonts w:asciiTheme="minorHAnsi" w:hAnsiTheme="minorHAnsi" w:cs="Arial"/>
          <w:sz w:val="22"/>
          <w:szCs w:val="22"/>
        </w:rPr>
        <w:t>Sup’Biotech</w:t>
      </w:r>
      <w:proofErr w:type="spellEnd"/>
      <w:r w:rsidR="00EA168C">
        <w:rPr>
          <w:rFonts w:asciiTheme="minorHAnsi" w:hAnsiTheme="minorHAnsi" w:cs="Arial"/>
          <w:sz w:val="22"/>
          <w:szCs w:val="22"/>
        </w:rPr>
        <w:t xml:space="preserve"> Alumni</w:t>
      </w:r>
      <w:r w:rsidR="006B02E6">
        <w:rPr>
          <w:rFonts w:asciiTheme="minorHAnsi" w:hAnsiTheme="minorHAnsi" w:cs="Arial"/>
          <w:sz w:val="22"/>
          <w:szCs w:val="22"/>
        </w:rPr>
        <w:t xml:space="preserve"> et de l’ordre du jour </w:t>
      </w:r>
      <w:r w:rsidR="005C57B4" w:rsidRPr="001951C0">
        <w:rPr>
          <w:rFonts w:asciiTheme="minorHAnsi" w:hAnsiTheme="minorHAnsi" w:cs="Arial"/>
          <w:sz w:val="22"/>
          <w:szCs w:val="22"/>
        </w:rPr>
        <w:t>en vue de l’Assemblée Générale Ordinaire qui se tiendra :</w:t>
      </w:r>
      <w:r w:rsidR="00692CB2" w:rsidRPr="001951C0">
        <w:rPr>
          <w:rFonts w:asciiTheme="minorHAnsi" w:hAnsiTheme="minorHAnsi" w:cs="Arial"/>
          <w:sz w:val="22"/>
          <w:szCs w:val="22"/>
        </w:rPr>
        <w:t xml:space="preserve"> </w:t>
      </w:r>
    </w:p>
    <w:p w14:paraId="7F6952D5" w14:textId="70FD0984" w:rsidR="00CC20E6" w:rsidRPr="001951C0" w:rsidRDefault="004A1D93" w:rsidP="006B02E6">
      <w:pPr>
        <w:spacing w:before="240"/>
        <w:jc w:val="center"/>
        <w:rPr>
          <w:rFonts w:asciiTheme="minorHAnsi" w:hAnsiTheme="minorHAnsi" w:cs="Arial"/>
          <w:b/>
          <w:sz w:val="22"/>
          <w:szCs w:val="22"/>
        </w:rPr>
      </w:pPr>
      <w:r w:rsidRPr="001951C0">
        <w:rPr>
          <w:rFonts w:asciiTheme="minorHAnsi" w:hAnsiTheme="minorHAnsi" w:cs="Arial"/>
          <w:b/>
          <w:sz w:val="22"/>
          <w:szCs w:val="22"/>
        </w:rPr>
        <w:t>L</w:t>
      </w:r>
      <w:r w:rsidR="00692CB2" w:rsidRPr="001951C0">
        <w:rPr>
          <w:rFonts w:asciiTheme="minorHAnsi" w:hAnsiTheme="minorHAnsi" w:cs="Arial"/>
          <w:b/>
          <w:sz w:val="22"/>
          <w:szCs w:val="22"/>
        </w:rPr>
        <w:t>e</w:t>
      </w:r>
      <w:r>
        <w:rPr>
          <w:rFonts w:asciiTheme="minorHAnsi" w:hAnsiTheme="minorHAnsi" w:cs="Arial"/>
          <w:b/>
          <w:sz w:val="22"/>
          <w:szCs w:val="22"/>
        </w:rPr>
        <w:t xml:space="preserve"> Jeudi 1</w:t>
      </w:r>
      <w:r w:rsidR="00E714B8">
        <w:rPr>
          <w:rFonts w:asciiTheme="minorHAnsi" w:hAnsiTheme="minorHAnsi" w:cs="Arial"/>
          <w:b/>
          <w:sz w:val="22"/>
          <w:szCs w:val="22"/>
        </w:rPr>
        <w:t>0</w:t>
      </w:r>
      <w:r>
        <w:rPr>
          <w:rFonts w:asciiTheme="minorHAnsi" w:hAnsiTheme="minorHAnsi" w:cs="Arial"/>
          <w:b/>
          <w:sz w:val="22"/>
          <w:szCs w:val="22"/>
        </w:rPr>
        <w:t xml:space="preserve"> décembre 20</w:t>
      </w:r>
      <w:r w:rsidR="00E714B8">
        <w:rPr>
          <w:rFonts w:asciiTheme="minorHAnsi" w:hAnsiTheme="minorHAnsi" w:cs="Arial"/>
          <w:b/>
          <w:sz w:val="22"/>
          <w:szCs w:val="22"/>
        </w:rPr>
        <w:t>20</w:t>
      </w:r>
      <w:r>
        <w:rPr>
          <w:rFonts w:asciiTheme="minorHAnsi" w:hAnsiTheme="minorHAnsi" w:cs="Arial"/>
          <w:b/>
          <w:sz w:val="22"/>
          <w:szCs w:val="22"/>
        </w:rPr>
        <w:t xml:space="preserve"> à 1</w:t>
      </w:r>
      <w:r w:rsidR="00E714B8">
        <w:rPr>
          <w:rFonts w:asciiTheme="minorHAnsi" w:hAnsiTheme="minorHAnsi" w:cs="Arial"/>
          <w:b/>
          <w:sz w:val="22"/>
          <w:szCs w:val="22"/>
        </w:rPr>
        <w:t>8h30</w:t>
      </w:r>
    </w:p>
    <w:p w14:paraId="0D9E1C79" w14:textId="29C324A2" w:rsidR="00EA168C" w:rsidRDefault="00E714B8" w:rsidP="00EA168C">
      <w:pPr>
        <w:spacing w:before="240"/>
        <w:jc w:val="center"/>
        <w:rPr>
          <w:rFonts w:asciiTheme="minorHAnsi" w:hAnsiTheme="minorHAnsi" w:cs="Arial"/>
          <w:sz w:val="22"/>
          <w:szCs w:val="22"/>
        </w:rPr>
      </w:pPr>
      <w:r>
        <w:rPr>
          <w:rFonts w:asciiTheme="minorHAnsi" w:hAnsiTheme="minorHAnsi" w:cs="Arial"/>
          <w:sz w:val="22"/>
          <w:szCs w:val="22"/>
        </w:rPr>
        <w:t>En distanciel</w:t>
      </w:r>
    </w:p>
    <w:p w14:paraId="1EEDE2BD" w14:textId="19B34656" w:rsidR="00CC20E6" w:rsidRPr="001951C0" w:rsidRDefault="005C57B4" w:rsidP="00FB0385">
      <w:pPr>
        <w:spacing w:before="240"/>
        <w:jc w:val="both"/>
        <w:rPr>
          <w:rFonts w:asciiTheme="minorHAnsi" w:hAnsiTheme="minorHAnsi" w:cs="Arial"/>
          <w:sz w:val="22"/>
          <w:szCs w:val="22"/>
        </w:rPr>
      </w:pPr>
      <w:r w:rsidRPr="001951C0">
        <w:rPr>
          <w:rFonts w:asciiTheme="minorHAnsi" w:hAnsiTheme="minorHAnsi" w:cs="Arial"/>
          <w:sz w:val="22"/>
          <w:szCs w:val="22"/>
        </w:rPr>
        <w:t xml:space="preserve">Je certifie avoir pris connaissance des résolutions votées lors de cette Assemblée Générale à savoir : </w:t>
      </w:r>
    </w:p>
    <w:p w14:paraId="6060EF2D" w14:textId="77777777" w:rsidR="00EA168C" w:rsidRDefault="00EA168C" w:rsidP="00EA168C">
      <w:pPr>
        <w:pStyle w:val="Titre3"/>
        <w:numPr>
          <w:ilvl w:val="0"/>
          <w:numId w:val="3"/>
        </w:numPr>
        <w:spacing w:before="0"/>
        <w:jc w:val="both"/>
        <w:rPr>
          <w:rFonts w:asciiTheme="minorHAnsi" w:hAnsiTheme="minorHAnsi"/>
          <w:color w:val="auto"/>
          <w:lang w:eastAsia="fr-FR"/>
        </w:rPr>
      </w:pPr>
      <w:r w:rsidRPr="001951C0">
        <w:rPr>
          <w:rFonts w:asciiTheme="minorHAnsi" w:hAnsiTheme="minorHAnsi"/>
          <w:b w:val="0"/>
          <w:color w:val="auto"/>
          <w:lang w:eastAsia="fr-FR"/>
        </w:rPr>
        <w:t xml:space="preserve">Renouvellement du poste de Président </w:t>
      </w:r>
      <w:r w:rsidRPr="001951C0">
        <w:rPr>
          <w:rFonts w:asciiTheme="minorHAnsi" w:hAnsiTheme="minorHAnsi"/>
          <w:color w:val="auto"/>
          <w:lang w:eastAsia="fr-FR"/>
        </w:rPr>
        <w:t>(1</w:t>
      </w:r>
      <w:r w:rsidRPr="001951C0">
        <w:rPr>
          <w:rFonts w:asciiTheme="minorHAnsi" w:hAnsiTheme="minorHAnsi"/>
          <w:color w:val="auto"/>
          <w:vertAlign w:val="superscript"/>
          <w:lang w:eastAsia="fr-FR"/>
        </w:rPr>
        <w:t>ère</w:t>
      </w:r>
      <w:r w:rsidRPr="001951C0">
        <w:rPr>
          <w:rFonts w:asciiTheme="minorHAnsi" w:hAnsiTheme="minorHAnsi"/>
          <w:color w:val="auto"/>
          <w:lang w:eastAsia="fr-FR"/>
        </w:rPr>
        <w:t xml:space="preserve"> résolution)</w:t>
      </w:r>
    </w:p>
    <w:p w14:paraId="7809BC5A" w14:textId="7F3157C4" w:rsidR="00AE3642" w:rsidRPr="001951C0" w:rsidRDefault="00AE3642" w:rsidP="00AE3642">
      <w:pPr>
        <w:pStyle w:val="Titre3"/>
        <w:numPr>
          <w:ilvl w:val="0"/>
          <w:numId w:val="3"/>
        </w:numPr>
        <w:spacing w:before="0"/>
        <w:jc w:val="both"/>
        <w:rPr>
          <w:rFonts w:asciiTheme="minorHAnsi" w:hAnsiTheme="minorHAnsi"/>
          <w:b w:val="0"/>
          <w:color w:val="auto"/>
          <w:lang w:eastAsia="fr-FR"/>
        </w:rPr>
      </w:pPr>
      <w:r w:rsidRPr="001951C0">
        <w:rPr>
          <w:rFonts w:asciiTheme="minorHAnsi" w:hAnsiTheme="minorHAnsi"/>
          <w:b w:val="0"/>
          <w:color w:val="auto"/>
          <w:lang w:eastAsia="fr-FR"/>
        </w:rPr>
        <w:t xml:space="preserve">Renouvellement du poste de </w:t>
      </w:r>
      <w:r>
        <w:rPr>
          <w:rFonts w:asciiTheme="minorHAnsi" w:hAnsiTheme="minorHAnsi"/>
          <w:b w:val="0"/>
          <w:color w:val="auto"/>
          <w:lang w:eastAsia="fr-FR"/>
        </w:rPr>
        <w:t>Trésorier</w:t>
      </w:r>
      <w:r w:rsidRPr="001951C0">
        <w:rPr>
          <w:rFonts w:asciiTheme="minorHAnsi" w:hAnsiTheme="minorHAnsi"/>
          <w:b w:val="0"/>
          <w:color w:val="auto"/>
          <w:lang w:eastAsia="fr-FR"/>
        </w:rPr>
        <w:t xml:space="preserve"> </w:t>
      </w:r>
      <w:r w:rsidRPr="001951C0">
        <w:rPr>
          <w:rFonts w:asciiTheme="minorHAnsi" w:hAnsiTheme="minorHAnsi"/>
          <w:color w:val="auto"/>
          <w:lang w:eastAsia="fr-FR"/>
        </w:rPr>
        <w:t>(</w:t>
      </w:r>
      <w:r w:rsidR="00E714B8">
        <w:rPr>
          <w:rFonts w:asciiTheme="minorHAnsi" w:hAnsiTheme="minorHAnsi"/>
          <w:color w:val="auto"/>
          <w:lang w:eastAsia="fr-FR"/>
        </w:rPr>
        <w:t>2</w:t>
      </w:r>
      <w:r w:rsidRPr="001951C0">
        <w:rPr>
          <w:rFonts w:asciiTheme="minorHAnsi" w:hAnsiTheme="minorHAnsi"/>
          <w:color w:val="auto"/>
          <w:vertAlign w:val="superscript"/>
          <w:lang w:eastAsia="fr-FR"/>
        </w:rPr>
        <w:t>è</w:t>
      </w:r>
      <w:r>
        <w:rPr>
          <w:rFonts w:asciiTheme="minorHAnsi" w:hAnsiTheme="minorHAnsi"/>
          <w:color w:val="auto"/>
          <w:vertAlign w:val="superscript"/>
          <w:lang w:eastAsia="fr-FR"/>
        </w:rPr>
        <w:t>m</w:t>
      </w:r>
      <w:r w:rsidRPr="001951C0">
        <w:rPr>
          <w:rFonts w:asciiTheme="minorHAnsi" w:hAnsiTheme="minorHAnsi"/>
          <w:color w:val="auto"/>
          <w:vertAlign w:val="superscript"/>
          <w:lang w:eastAsia="fr-FR"/>
        </w:rPr>
        <w:t>e</w:t>
      </w:r>
      <w:r w:rsidRPr="001951C0">
        <w:rPr>
          <w:rFonts w:asciiTheme="minorHAnsi" w:hAnsiTheme="minorHAnsi"/>
          <w:color w:val="auto"/>
          <w:lang w:eastAsia="fr-FR"/>
        </w:rPr>
        <w:t xml:space="preserve"> résolution)</w:t>
      </w:r>
    </w:p>
    <w:p w14:paraId="288BB053" w14:textId="78D80AD6" w:rsidR="00537B08" w:rsidRPr="001951C0" w:rsidRDefault="00537B08" w:rsidP="00FB0385">
      <w:pPr>
        <w:pStyle w:val="Titre3"/>
        <w:numPr>
          <w:ilvl w:val="0"/>
          <w:numId w:val="3"/>
        </w:numPr>
        <w:spacing w:before="0"/>
        <w:jc w:val="both"/>
        <w:rPr>
          <w:rFonts w:asciiTheme="minorHAnsi" w:hAnsiTheme="minorHAnsi"/>
          <w:b w:val="0"/>
          <w:color w:val="auto"/>
          <w:lang w:eastAsia="fr-FR"/>
        </w:rPr>
      </w:pPr>
      <w:r w:rsidRPr="001951C0">
        <w:rPr>
          <w:rFonts w:asciiTheme="minorHAnsi" w:hAnsiTheme="minorHAnsi"/>
          <w:b w:val="0"/>
          <w:color w:val="auto"/>
          <w:lang w:eastAsia="fr-FR"/>
        </w:rPr>
        <w:t xml:space="preserve">Renouvellement du poste de Secrétaire Générale </w:t>
      </w:r>
      <w:r w:rsidRPr="001951C0">
        <w:rPr>
          <w:rFonts w:asciiTheme="minorHAnsi" w:hAnsiTheme="minorHAnsi"/>
          <w:color w:val="auto"/>
          <w:lang w:eastAsia="fr-FR"/>
        </w:rPr>
        <w:t>(</w:t>
      </w:r>
      <w:r w:rsidR="00E714B8">
        <w:rPr>
          <w:rFonts w:asciiTheme="minorHAnsi" w:hAnsiTheme="minorHAnsi"/>
          <w:color w:val="auto"/>
          <w:lang w:eastAsia="fr-FR"/>
        </w:rPr>
        <w:t>3</w:t>
      </w:r>
      <w:r w:rsidRPr="001951C0">
        <w:rPr>
          <w:rFonts w:asciiTheme="minorHAnsi" w:hAnsiTheme="minorHAnsi"/>
          <w:color w:val="auto"/>
          <w:vertAlign w:val="superscript"/>
          <w:lang w:eastAsia="fr-FR"/>
        </w:rPr>
        <w:t>ème</w:t>
      </w:r>
      <w:r w:rsidRPr="001951C0">
        <w:rPr>
          <w:rFonts w:asciiTheme="minorHAnsi" w:hAnsiTheme="minorHAnsi"/>
          <w:color w:val="auto"/>
          <w:lang w:eastAsia="fr-FR"/>
        </w:rPr>
        <w:t xml:space="preserve"> résolution)</w:t>
      </w:r>
    </w:p>
    <w:p w14:paraId="11F81BB9" w14:textId="132F9F34" w:rsidR="00537B08" w:rsidRPr="001951C0" w:rsidRDefault="00537B08" w:rsidP="00FB0385">
      <w:pPr>
        <w:pStyle w:val="Titre3"/>
        <w:numPr>
          <w:ilvl w:val="0"/>
          <w:numId w:val="3"/>
        </w:numPr>
        <w:spacing w:before="0"/>
        <w:jc w:val="both"/>
        <w:rPr>
          <w:rFonts w:asciiTheme="minorHAnsi" w:hAnsiTheme="minorHAnsi"/>
          <w:b w:val="0"/>
          <w:color w:val="auto"/>
          <w:lang w:eastAsia="fr-FR"/>
        </w:rPr>
      </w:pPr>
      <w:r w:rsidRPr="001951C0">
        <w:rPr>
          <w:rFonts w:asciiTheme="minorHAnsi" w:hAnsiTheme="minorHAnsi"/>
          <w:b w:val="0"/>
          <w:color w:val="auto"/>
          <w:lang w:eastAsia="fr-FR"/>
        </w:rPr>
        <w:t>Validation des résultats financiers de l’exercice 20</w:t>
      </w:r>
      <w:r w:rsidR="00E714B8">
        <w:rPr>
          <w:rFonts w:asciiTheme="minorHAnsi" w:hAnsiTheme="minorHAnsi"/>
          <w:b w:val="0"/>
          <w:color w:val="auto"/>
          <w:lang w:eastAsia="fr-FR"/>
        </w:rPr>
        <w:t>20</w:t>
      </w:r>
      <w:r w:rsidRPr="001951C0">
        <w:rPr>
          <w:rFonts w:asciiTheme="minorHAnsi" w:hAnsiTheme="minorHAnsi"/>
          <w:b w:val="0"/>
          <w:color w:val="auto"/>
          <w:lang w:eastAsia="fr-FR"/>
        </w:rPr>
        <w:t xml:space="preserve"> </w:t>
      </w:r>
      <w:r w:rsidRPr="001951C0">
        <w:rPr>
          <w:rFonts w:asciiTheme="minorHAnsi" w:hAnsiTheme="minorHAnsi"/>
          <w:color w:val="auto"/>
          <w:lang w:eastAsia="fr-FR"/>
        </w:rPr>
        <w:t>(</w:t>
      </w:r>
      <w:r w:rsidR="00E714B8">
        <w:rPr>
          <w:rFonts w:asciiTheme="minorHAnsi" w:hAnsiTheme="minorHAnsi"/>
          <w:color w:val="auto"/>
          <w:lang w:eastAsia="fr-FR"/>
        </w:rPr>
        <w:t>4</w:t>
      </w:r>
      <w:r w:rsidRPr="001951C0">
        <w:rPr>
          <w:rFonts w:asciiTheme="minorHAnsi" w:hAnsiTheme="minorHAnsi"/>
          <w:color w:val="auto"/>
          <w:vertAlign w:val="superscript"/>
          <w:lang w:eastAsia="fr-FR"/>
        </w:rPr>
        <w:t>ème</w:t>
      </w:r>
      <w:r w:rsidRPr="001951C0">
        <w:rPr>
          <w:rFonts w:asciiTheme="minorHAnsi" w:hAnsiTheme="minorHAnsi"/>
          <w:color w:val="auto"/>
          <w:lang w:eastAsia="fr-FR"/>
        </w:rPr>
        <w:t xml:space="preserve"> résolution)</w:t>
      </w:r>
    </w:p>
    <w:p w14:paraId="764C4B31" w14:textId="78490124" w:rsidR="00537B08" w:rsidRPr="001951C0" w:rsidRDefault="00537B08" w:rsidP="00FB0385">
      <w:pPr>
        <w:pStyle w:val="Titre3"/>
        <w:numPr>
          <w:ilvl w:val="0"/>
          <w:numId w:val="3"/>
        </w:numPr>
        <w:spacing w:before="0"/>
        <w:jc w:val="both"/>
        <w:rPr>
          <w:rFonts w:asciiTheme="minorHAnsi" w:hAnsiTheme="minorHAnsi"/>
          <w:b w:val="0"/>
          <w:color w:val="auto"/>
          <w:lang w:eastAsia="fr-FR"/>
        </w:rPr>
      </w:pPr>
      <w:r w:rsidRPr="001951C0">
        <w:rPr>
          <w:rFonts w:asciiTheme="minorHAnsi" w:hAnsiTheme="minorHAnsi"/>
          <w:b w:val="0"/>
          <w:color w:val="auto"/>
          <w:lang w:eastAsia="fr-FR"/>
        </w:rPr>
        <w:t>Validation du budget prévisionnel pour l’exercice 20</w:t>
      </w:r>
      <w:r w:rsidR="00E714B8">
        <w:rPr>
          <w:rFonts w:asciiTheme="minorHAnsi" w:hAnsiTheme="minorHAnsi"/>
          <w:b w:val="0"/>
          <w:color w:val="auto"/>
          <w:lang w:eastAsia="fr-FR"/>
        </w:rPr>
        <w:t>20</w:t>
      </w:r>
      <w:r w:rsidRPr="001951C0">
        <w:rPr>
          <w:rFonts w:asciiTheme="minorHAnsi" w:hAnsiTheme="minorHAnsi"/>
          <w:b w:val="0"/>
          <w:color w:val="auto"/>
          <w:lang w:eastAsia="fr-FR"/>
        </w:rPr>
        <w:t xml:space="preserve"> </w:t>
      </w:r>
      <w:r w:rsidRPr="001951C0">
        <w:rPr>
          <w:rFonts w:asciiTheme="minorHAnsi" w:hAnsiTheme="minorHAnsi"/>
          <w:color w:val="auto"/>
          <w:lang w:eastAsia="fr-FR"/>
        </w:rPr>
        <w:t>(</w:t>
      </w:r>
      <w:r w:rsidR="00E714B8">
        <w:rPr>
          <w:rFonts w:asciiTheme="minorHAnsi" w:hAnsiTheme="minorHAnsi"/>
          <w:color w:val="auto"/>
          <w:lang w:eastAsia="fr-FR"/>
        </w:rPr>
        <w:t>5</w:t>
      </w:r>
      <w:r w:rsidRPr="001951C0">
        <w:rPr>
          <w:rFonts w:asciiTheme="minorHAnsi" w:hAnsiTheme="minorHAnsi"/>
          <w:color w:val="auto"/>
          <w:vertAlign w:val="superscript"/>
          <w:lang w:eastAsia="fr-FR"/>
        </w:rPr>
        <w:t>ème</w:t>
      </w:r>
      <w:r w:rsidRPr="001951C0">
        <w:rPr>
          <w:rFonts w:asciiTheme="minorHAnsi" w:hAnsiTheme="minorHAnsi"/>
          <w:color w:val="auto"/>
          <w:lang w:eastAsia="fr-FR"/>
        </w:rPr>
        <w:t xml:space="preserve"> résolution)</w:t>
      </w:r>
    </w:p>
    <w:p w14:paraId="67ED7F79" w14:textId="7A3EF4F3" w:rsidR="00537B08" w:rsidRDefault="00537B08" w:rsidP="00FB0385">
      <w:pPr>
        <w:pStyle w:val="Titre3"/>
        <w:numPr>
          <w:ilvl w:val="0"/>
          <w:numId w:val="3"/>
        </w:numPr>
        <w:spacing w:before="0"/>
        <w:jc w:val="both"/>
        <w:rPr>
          <w:rFonts w:asciiTheme="minorHAnsi" w:hAnsiTheme="minorHAnsi"/>
          <w:color w:val="auto"/>
          <w:lang w:eastAsia="fr-FR"/>
        </w:rPr>
      </w:pPr>
      <w:r w:rsidRPr="001951C0">
        <w:rPr>
          <w:rFonts w:asciiTheme="minorHAnsi" w:hAnsiTheme="minorHAnsi"/>
          <w:b w:val="0"/>
          <w:color w:val="auto"/>
          <w:lang w:eastAsia="fr-FR"/>
        </w:rPr>
        <w:t>Validation des projets pour l’exercice 20</w:t>
      </w:r>
      <w:r w:rsidR="00EA168C">
        <w:rPr>
          <w:rFonts w:asciiTheme="minorHAnsi" w:hAnsiTheme="minorHAnsi"/>
          <w:b w:val="0"/>
          <w:color w:val="auto"/>
          <w:lang w:eastAsia="fr-FR"/>
        </w:rPr>
        <w:t>2</w:t>
      </w:r>
      <w:r w:rsidR="00E714B8">
        <w:rPr>
          <w:rFonts w:asciiTheme="minorHAnsi" w:hAnsiTheme="minorHAnsi"/>
          <w:b w:val="0"/>
          <w:color w:val="auto"/>
          <w:lang w:eastAsia="fr-FR"/>
        </w:rPr>
        <w:t>1</w:t>
      </w:r>
      <w:r w:rsidRPr="001951C0">
        <w:rPr>
          <w:rFonts w:asciiTheme="minorHAnsi" w:hAnsiTheme="minorHAnsi"/>
          <w:b w:val="0"/>
          <w:color w:val="auto"/>
          <w:lang w:eastAsia="fr-FR"/>
        </w:rPr>
        <w:t xml:space="preserve"> </w:t>
      </w:r>
      <w:r w:rsidRPr="001951C0">
        <w:rPr>
          <w:rFonts w:asciiTheme="minorHAnsi" w:hAnsiTheme="minorHAnsi"/>
          <w:color w:val="auto"/>
          <w:lang w:eastAsia="fr-FR"/>
        </w:rPr>
        <w:t>(</w:t>
      </w:r>
      <w:r w:rsidR="00E714B8">
        <w:rPr>
          <w:rFonts w:asciiTheme="minorHAnsi" w:hAnsiTheme="minorHAnsi"/>
          <w:color w:val="auto"/>
          <w:lang w:eastAsia="fr-FR"/>
        </w:rPr>
        <w:t>6</w:t>
      </w:r>
      <w:r w:rsidRPr="001951C0">
        <w:rPr>
          <w:rFonts w:asciiTheme="minorHAnsi" w:hAnsiTheme="minorHAnsi"/>
          <w:color w:val="auto"/>
          <w:vertAlign w:val="superscript"/>
          <w:lang w:eastAsia="fr-FR"/>
        </w:rPr>
        <w:t>ème</w:t>
      </w:r>
      <w:r w:rsidRPr="001951C0">
        <w:rPr>
          <w:rFonts w:asciiTheme="minorHAnsi" w:hAnsiTheme="minorHAnsi"/>
          <w:color w:val="auto"/>
          <w:lang w:eastAsia="fr-FR"/>
        </w:rPr>
        <w:t xml:space="preserve"> résolution)</w:t>
      </w:r>
    </w:p>
    <w:p w14:paraId="1D403BB9" w14:textId="77777777" w:rsidR="001951C0" w:rsidRPr="004A1D93" w:rsidRDefault="001951C0" w:rsidP="001951C0">
      <w:pPr>
        <w:rPr>
          <w:sz w:val="2"/>
        </w:rPr>
      </w:pPr>
    </w:p>
    <w:p w14:paraId="443FD7DD" w14:textId="312C7F22" w:rsidR="00E866A3" w:rsidRPr="001951C0" w:rsidRDefault="00E714B8" w:rsidP="00FB0385">
      <w:pPr>
        <w:spacing w:before="240"/>
        <w:jc w:val="both"/>
        <w:rPr>
          <w:rFonts w:asciiTheme="minorHAnsi" w:hAnsiTheme="minorHAnsi" w:cs="Arial"/>
          <w:sz w:val="22"/>
          <w:szCs w:val="22"/>
        </w:rPr>
      </w:pPr>
      <w:sdt>
        <w:sdtPr>
          <w:rPr>
            <w:rFonts w:asciiTheme="minorHAnsi" w:hAnsiTheme="minorHAnsi" w:cs="Arial"/>
            <w:sz w:val="22"/>
            <w:szCs w:val="22"/>
          </w:rPr>
          <w:id w:val="196801123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Theme="minorHAnsi" w:hAnsiTheme="minorHAnsi" w:cs="Arial"/>
          <w:sz w:val="22"/>
          <w:szCs w:val="22"/>
        </w:rPr>
        <w:t xml:space="preserve"> </w:t>
      </w:r>
      <w:r w:rsidR="00E866A3" w:rsidRPr="001951C0">
        <w:rPr>
          <w:rFonts w:asciiTheme="minorHAnsi" w:hAnsiTheme="minorHAnsi" w:cs="Arial"/>
          <w:sz w:val="22"/>
          <w:szCs w:val="22"/>
        </w:rPr>
        <w:t>OPTION 1 – JE DONNE POUVOIR AU PRESIDENT et l’autorise à voter en mon nom.</w:t>
      </w:r>
    </w:p>
    <w:p w14:paraId="604900D7" w14:textId="77777777" w:rsidR="00692CB2" w:rsidRDefault="00E866A3" w:rsidP="00FB0385">
      <w:pPr>
        <w:spacing w:after="240"/>
        <w:jc w:val="both"/>
        <w:rPr>
          <w:rFonts w:asciiTheme="minorHAnsi" w:hAnsiTheme="minorHAnsi" w:cs="Arial"/>
          <w:sz w:val="22"/>
          <w:szCs w:val="22"/>
        </w:rPr>
      </w:pPr>
      <w:r w:rsidRPr="001951C0">
        <w:rPr>
          <w:rFonts w:asciiTheme="minorHAnsi" w:hAnsiTheme="minorHAnsi" w:cs="Arial"/>
          <w:sz w:val="22"/>
          <w:szCs w:val="22"/>
        </w:rPr>
        <w:t xml:space="preserve">(Cochez &amp; </w:t>
      </w:r>
      <w:proofErr w:type="gramStart"/>
      <w:r w:rsidRPr="001951C0">
        <w:rPr>
          <w:rFonts w:asciiTheme="minorHAnsi" w:hAnsiTheme="minorHAnsi" w:cs="Arial"/>
          <w:sz w:val="22"/>
          <w:szCs w:val="22"/>
        </w:rPr>
        <w:t>signez en</w:t>
      </w:r>
      <w:proofErr w:type="gramEnd"/>
      <w:r w:rsidRPr="001951C0">
        <w:rPr>
          <w:rFonts w:asciiTheme="minorHAnsi" w:hAnsiTheme="minorHAnsi" w:cs="Arial"/>
          <w:sz w:val="22"/>
          <w:szCs w:val="22"/>
        </w:rPr>
        <w:t xml:space="preserve"> bas sans remplir les options 2 &amp; 3)</w:t>
      </w:r>
    </w:p>
    <w:p w14:paraId="6BB223DA" w14:textId="77777777" w:rsidR="001951C0" w:rsidRPr="004A1D93" w:rsidRDefault="001951C0" w:rsidP="00FB0385">
      <w:pPr>
        <w:spacing w:after="240"/>
        <w:jc w:val="both"/>
        <w:rPr>
          <w:rFonts w:asciiTheme="minorHAnsi" w:hAnsiTheme="minorHAnsi" w:cs="Arial"/>
          <w:sz w:val="2"/>
          <w:szCs w:val="2"/>
        </w:rPr>
      </w:pPr>
    </w:p>
    <w:p w14:paraId="2C1643AE" w14:textId="06DB64A6" w:rsidR="001951C0" w:rsidRPr="001951C0" w:rsidRDefault="00E714B8" w:rsidP="00FB0385">
      <w:pPr>
        <w:jc w:val="both"/>
        <w:rPr>
          <w:rFonts w:asciiTheme="minorHAnsi" w:hAnsiTheme="minorHAnsi" w:cs="Arial"/>
          <w:sz w:val="22"/>
          <w:szCs w:val="22"/>
        </w:rPr>
      </w:pPr>
      <w:sdt>
        <w:sdtPr>
          <w:rPr>
            <w:rFonts w:asciiTheme="minorHAnsi" w:hAnsiTheme="minorHAnsi" w:cs="Arial"/>
            <w:sz w:val="22"/>
            <w:szCs w:val="22"/>
          </w:rPr>
          <w:id w:val="-188887872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Theme="minorHAnsi" w:hAnsiTheme="minorHAnsi" w:cs="Arial"/>
          <w:sz w:val="22"/>
          <w:szCs w:val="22"/>
        </w:rPr>
        <w:t xml:space="preserve"> </w:t>
      </w:r>
      <w:r w:rsidR="001951C0" w:rsidRPr="001951C0">
        <w:rPr>
          <w:rFonts w:asciiTheme="minorHAnsi" w:hAnsiTheme="minorHAnsi" w:cs="Arial"/>
          <w:sz w:val="22"/>
          <w:szCs w:val="22"/>
        </w:rPr>
        <w:t>OPTION 2 – JE VOTE PAR CORRESPONDANCE</w:t>
      </w:r>
    </w:p>
    <w:p w14:paraId="6D2F29D3" w14:textId="77777777" w:rsidR="00692CB2" w:rsidRPr="001951C0" w:rsidRDefault="001951C0" w:rsidP="00FB0385">
      <w:pPr>
        <w:spacing w:after="240"/>
        <w:jc w:val="both"/>
        <w:rPr>
          <w:rFonts w:asciiTheme="minorHAnsi" w:hAnsiTheme="minorHAnsi" w:cs="Arial"/>
          <w:sz w:val="22"/>
          <w:szCs w:val="22"/>
        </w:rPr>
      </w:pPr>
      <w:r w:rsidRPr="001951C0">
        <w:rPr>
          <w:rFonts w:asciiTheme="minorHAnsi" w:hAnsiTheme="minorHAnsi" w:cs="Arial"/>
          <w:sz w:val="22"/>
          <w:szCs w:val="22"/>
        </w:rPr>
        <w:t xml:space="preserve">(Cochez, complétez et </w:t>
      </w:r>
      <w:proofErr w:type="gramStart"/>
      <w:r w:rsidRPr="001951C0">
        <w:rPr>
          <w:rFonts w:asciiTheme="minorHAnsi" w:hAnsiTheme="minorHAnsi" w:cs="Arial"/>
          <w:sz w:val="22"/>
          <w:szCs w:val="22"/>
        </w:rPr>
        <w:t>signez en</w:t>
      </w:r>
      <w:proofErr w:type="gramEnd"/>
      <w:r w:rsidRPr="001951C0">
        <w:rPr>
          <w:rFonts w:asciiTheme="minorHAnsi" w:hAnsiTheme="minorHAnsi" w:cs="Arial"/>
          <w:sz w:val="22"/>
          <w:szCs w:val="22"/>
        </w:rPr>
        <w:t xml:space="preserve"> bas sans remplir les options 1 &amp; 3)</w:t>
      </w:r>
    </w:p>
    <w:tbl>
      <w:tblPr>
        <w:tblStyle w:val="Grilledutableau"/>
        <w:tblW w:w="0" w:type="auto"/>
        <w:tblLook w:val="04A0" w:firstRow="1" w:lastRow="0" w:firstColumn="1" w:lastColumn="0" w:noHBand="0" w:noVBand="1"/>
      </w:tblPr>
      <w:tblGrid>
        <w:gridCol w:w="3156"/>
        <w:gridCol w:w="1964"/>
        <w:gridCol w:w="1966"/>
        <w:gridCol w:w="1976"/>
      </w:tblGrid>
      <w:tr w:rsidR="001951C0" w14:paraId="3A1E07C9" w14:textId="77777777" w:rsidTr="004A1D93">
        <w:trPr>
          <w:trHeight w:val="283"/>
        </w:trPr>
        <w:tc>
          <w:tcPr>
            <w:tcW w:w="3156" w:type="dxa"/>
          </w:tcPr>
          <w:p w14:paraId="456465A9" w14:textId="77777777" w:rsidR="001951C0" w:rsidRDefault="001951C0" w:rsidP="001951C0">
            <w:pPr>
              <w:rPr>
                <w:rFonts w:asciiTheme="minorHAnsi" w:hAnsiTheme="minorHAnsi" w:cs="Arial"/>
                <w:sz w:val="22"/>
                <w:szCs w:val="22"/>
              </w:rPr>
            </w:pPr>
            <w:r w:rsidRPr="001951C0">
              <w:rPr>
                <w:rFonts w:asciiTheme="minorHAnsi" w:hAnsiTheme="minorHAnsi" w:cs="Arial"/>
                <w:sz w:val="22"/>
                <w:szCs w:val="22"/>
              </w:rPr>
              <w:t>1</w:t>
            </w:r>
            <w:r w:rsidRPr="001951C0">
              <w:rPr>
                <w:rFonts w:asciiTheme="minorHAnsi" w:hAnsiTheme="minorHAnsi" w:cs="Arial"/>
                <w:sz w:val="22"/>
                <w:szCs w:val="22"/>
                <w:vertAlign w:val="superscript"/>
              </w:rPr>
              <w:t>ère</w:t>
            </w:r>
            <w:r>
              <w:rPr>
                <w:rFonts w:asciiTheme="minorHAnsi" w:hAnsiTheme="minorHAnsi" w:cs="Arial"/>
                <w:sz w:val="22"/>
                <w:szCs w:val="22"/>
              </w:rPr>
              <w:t xml:space="preserve"> </w:t>
            </w:r>
            <w:r w:rsidRPr="001951C0">
              <w:rPr>
                <w:rFonts w:asciiTheme="minorHAnsi" w:hAnsiTheme="minorHAnsi" w:cs="Arial"/>
                <w:sz w:val="22"/>
                <w:szCs w:val="22"/>
              </w:rPr>
              <w:t>résolution</w:t>
            </w:r>
          </w:p>
        </w:tc>
        <w:tc>
          <w:tcPr>
            <w:tcW w:w="1964" w:type="dxa"/>
          </w:tcPr>
          <w:p w14:paraId="379CCE59" w14:textId="77777777" w:rsidR="001951C0" w:rsidRDefault="00E714B8" w:rsidP="001951C0">
            <w:pPr>
              <w:rPr>
                <w:rFonts w:asciiTheme="minorHAnsi" w:hAnsiTheme="minorHAnsi" w:cs="Arial"/>
                <w:sz w:val="22"/>
                <w:szCs w:val="22"/>
              </w:rPr>
            </w:pPr>
            <w:sdt>
              <w:sdtPr>
                <w:rPr>
                  <w:rFonts w:asciiTheme="minorHAnsi" w:hAnsiTheme="minorHAnsi" w:cs="Arial"/>
                  <w:sz w:val="22"/>
                  <w:szCs w:val="22"/>
                </w:rPr>
                <w:id w:val="-2080977820"/>
                <w14:checkbox>
                  <w14:checked w14:val="0"/>
                  <w14:checkedState w14:val="2612" w14:font="MS Gothic"/>
                  <w14:uncheckedState w14:val="2610" w14:font="MS Gothic"/>
                </w14:checkbox>
              </w:sdtPr>
              <w:sdtEndPr/>
              <w:sdtContent>
                <w:r w:rsidR="00AE3642">
                  <w:rPr>
                    <w:rFonts w:ascii="MS Gothic" w:eastAsia="MS Gothic" w:hAnsi="MS Gothic" w:cs="Arial" w:hint="eastAsia"/>
                    <w:sz w:val="22"/>
                    <w:szCs w:val="22"/>
                  </w:rPr>
                  <w:t>☐</w:t>
                </w:r>
              </w:sdtContent>
            </w:sdt>
            <w:r w:rsidR="001951C0">
              <w:rPr>
                <w:rFonts w:asciiTheme="minorHAnsi" w:hAnsiTheme="minorHAnsi" w:cs="Arial"/>
                <w:sz w:val="22"/>
                <w:szCs w:val="22"/>
              </w:rPr>
              <w:t>OUI</w:t>
            </w:r>
          </w:p>
        </w:tc>
        <w:tc>
          <w:tcPr>
            <w:tcW w:w="1966" w:type="dxa"/>
          </w:tcPr>
          <w:p w14:paraId="15A510E4" w14:textId="77777777" w:rsidR="001951C0" w:rsidRDefault="00E714B8" w:rsidP="001951C0">
            <w:pPr>
              <w:rPr>
                <w:rFonts w:asciiTheme="minorHAnsi" w:hAnsiTheme="minorHAnsi" w:cs="Arial"/>
                <w:sz w:val="22"/>
                <w:szCs w:val="22"/>
              </w:rPr>
            </w:pPr>
            <w:sdt>
              <w:sdtPr>
                <w:rPr>
                  <w:rFonts w:asciiTheme="minorHAnsi" w:hAnsiTheme="minorHAnsi" w:cs="Arial"/>
                  <w:sz w:val="22"/>
                  <w:szCs w:val="22"/>
                </w:rPr>
                <w:id w:val="1880900874"/>
                <w14:checkbox>
                  <w14:checked w14:val="0"/>
                  <w14:checkedState w14:val="2612" w14:font="MS Gothic"/>
                  <w14:uncheckedState w14:val="2610" w14:font="MS Gothic"/>
                </w14:checkbox>
              </w:sdtPr>
              <w:sdtEndPr/>
              <w:sdtContent>
                <w:r w:rsidR="001951C0">
                  <w:rPr>
                    <w:rFonts w:ascii="MS Gothic" w:eastAsia="MS Gothic" w:hAnsi="MS Gothic" w:cs="Arial" w:hint="eastAsia"/>
                    <w:sz w:val="22"/>
                    <w:szCs w:val="22"/>
                  </w:rPr>
                  <w:t>☐</w:t>
                </w:r>
              </w:sdtContent>
            </w:sdt>
            <w:r w:rsidR="001951C0">
              <w:rPr>
                <w:rFonts w:asciiTheme="minorHAnsi" w:hAnsiTheme="minorHAnsi" w:cs="Arial"/>
                <w:sz w:val="22"/>
                <w:szCs w:val="22"/>
              </w:rPr>
              <w:t>NON</w:t>
            </w:r>
          </w:p>
        </w:tc>
        <w:tc>
          <w:tcPr>
            <w:tcW w:w="1976" w:type="dxa"/>
          </w:tcPr>
          <w:p w14:paraId="7885A529" w14:textId="77777777" w:rsidR="001951C0" w:rsidRDefault="00E714B8" w:rsidP="001951C0">
            <w:pPr>
              <w:rPr>
                <w:rFonts w:asciiTheme="minorHAnsi" w:hAnsiTheme="minorHAnsi" w:cs="Arial"/>
                <w:sz w:val="22"/>
                <w:szCs w:val="22"/>
              </w:rPr>
            </w:pPr>
            <w:sdt>
              <w:sdtPr>
                <w:rPr>
                  <w:rFonts w:asciiTheme="minorHAnsi" w:hAnsiTheme="minorHAnsi" w:cs="Arial"/>
                  <w:sz w:val="22"/>
                  <w:szCs w:val="22"/>
                </w:rPr>
                <w:id w:val="-362218377"/>
                <w14:checkbox>
                  <w14:checked w14:val="0"/>
                  <w14:checkedState w14:val="2612" w14:font="MS Gothic"/>
                  <w14:uncheckedState w14:val="2610" w14:font="MS Gothic"/>
                </w14:checkbox>
              </w:sdtPr>
              <w:sdtEndPr/>
              <w:sdtContent>
                <w:r w:rsidR="001951C0">
                  <w:rPr>
                    <w:rFonts w:ascii="MS Gothic" w:eastAsia="MS Gothic" w:hAnsi="MS Gothic" w:cs="Arial" w:hint="eastAsia"/>
                    <w:sz w:val="22"/>
                    <w:szCs w:val="22"/>
                  </w:rPr>
                  <w:t>☐</w:t>
                </w:r>
              </w:sdtContent>
            </w:sdt>
            <w:r w:rsidR="001951C0">
              <w:rPr>
                <w:rFonts w:asciiTheme="minorHAnsi" w:hAnsiTheme="minorHAnsi" w:cs="Arial"/>
                <w:sz w:val="22"/>
                <w:szCs w:val="22"/>
              </w:rPr>
              <w:t>ABSTENTION</w:t>
            </w:r>
          </w:p>
        </w:tc>
      </w:tr>
      <w:tr w:rsidR="001951C0" w14:paraId="1D22DB05" w14:textId="77777777" w:rsidTr="004A1D93">
        <w:trPr>
          <w:trHeight w:val="283"/>
        </w:trPr>
        <w:tc>
          <w:tcPr>
            <w:tcW w:w="3156" w:type="dxa"/>
          </w:tcPr>
          <w:p w14:paraId="2D1D8775" w14:textId="77777777" w:rsidR="001951C0" w:rsidRDefault="001951C0" w:rsidP="001951C0">
            <w:pPr>
              <w:rPr>
                <w:rFonts w:asciiTheme="minorHAnsi" w:hAnsiTheme="minorHAnsi" w:cs="Arial"/>
                <w:sz w:val="22"/>
                <w:szCs w:val="22"/>
              </w:rPr>
            </w:pPr>
            <w:r w:rsidRPr="001951C0">
              <w:rPr>
                <w:rFonts w:asciiTheme="minorHAnsi" w:hAnsiTheme="minorHAnsi" w:cs="Arial"/>
                <w:sz w:val="22"/>
                <w:szCs w:val="22"/>
              </w:rPr>
              <w:t>2</w:t>
            </w:r>
            <w:r w:rsidRPr="001951C0">
              <w:rPr>
                <w:rFonts w:asciiTheme="minorHAnsi" w:hAnsiTheme="minorHAnsi" w:cs="Arial"/>
                <w:sz w:val="22"/>
                <w:szCs w:val="22"/>
                <w:vertAlign w:val="superscript"/>
              </w:rPr>
              <w:t>ème</w:t>
            </w:r>
            <w:r>
              <w:rPr>
                <w:rFonts w:asciiTheme="minorHAnsi" w:hAnsiTheme="minorHAnsi" w:cs="Arial"/>
                <w:sz w:val="22"/>
                <w:szCs w:val="22"/>
              </w:rPr>
              <w:t xml:space="preserve"> </w:t>
            </w:r>
            <w:r w:rsidRPr="001951C0">
              <w:rPr>
                <w:rFonts w:asciiTheme="minorHAnsi" w:hAnsiTheme="minorHAnsi" w:cs="Arial"/>
                <w:sz w:val="22"/>
                <w:szCs w:val="22"/>
              </w:rPr>
              <w:t>résolution</w:t>
            </w:r>
          </w:p>
        </w:tc>
        <w:tc>
          <w:tcPr>
            <w:tcW w:w="1964" w:type="dxa"/>
          </w:tcPr>
          <w:p w14:paraId="60E25A62" w14:textId="77777777" w:rsidR="001951C0" w:rsidRDefault="00E714B8" w:rsidP="0041497F">
            <w:pPr>
              <w:rPr>
                <w:rFonts w:asciiTheme="minorHAnsi" w:hAnsiTheme="minorHAnsi" w:cs="Arial"/>
                <w:sz w:val="22"/>
                <w:szCs w:val="22"/>
              </w:rPr>
            </w:pPr>
            <w:sdt>
              <w:sdtPr>
                <w:rPr>
                  <w:rFonts w:asciiTheme="minorHAnsi" w:hAnsiTheme="minorHAnsi" w:cs="Arial"/>
                  <w:sz w:val="22"/>
                  <w:szCs w:val="22"/>
                </w:rPr>
                <w:id w:val="439957522"/>
                <w14:checkbox>
                  <w14:checked w14:val="0"/>
                  <w14:checkedState w14:val="2612" w14:font="MS Gothic"/>
                  <w14:uncheckedState w14:val="2610" w14:font="MS Gothic"/>
                </w14:checkbox>
              </w:sdtPr>
              <w:sdtEndPr/>
              <w:sdtContent>
                <w:r w:rsidR="00AE3642">
                  <w:rPr>
                    <w:rFonts w:ascii="MS Gothic" w:eastAsia="MS Gothic" w:hAnsi="MS Gothic" w:cs="Arial" w:hint="eastAsia"/>
                    <w:sz w:val="22"/>
                    <w:szCs w:val="22"/>
                  </w:rPr>
                  <w:t>☐</w:t>
                </w:r>
              </w:sdtContent>
            </w:sdt>
            <w:r w:rsidR="001951C0">
              <w:rPr>
                <w:rFonts w:asciiTheme="minorHAnsi" w:hAnsiTheme="minorHAnsi" w:cs="Arial"/>
                <w:sz w:val="22"/>
                <w:szCs w:val="22"/>
              </w:rPr>
              <w:t>OUI</w:t>
            </w:r>
          </w:p>
        </w:tc>
        <w:tc>
          <w:tcPr>
            <w:tcW w:w="1966" w:type="dxa"/>
          </w:tcPr>
          <w:p w14:paraId="66B25B5C" w14:textId="77777777" w:rsidR="001951C0" w:rsidRDefault="00E714B8" w:rsidP="0041497F">
            <w:pPr>
              <w:rPr>
                <w:rFonts w:asciiTheme="minorHAnsi" w:hAnsiTheme="minorHAnsi" w:cs="Arial"/>
                <w:sz w:val="22"/>
                <w:szCs w:val="22"/>
              </w:rPr>
            </w:pPr>
            <w:sdt>
              <w:sdtPr>
                <w:rPr>
                  <w:rFonts w:asciiTheme="minorHAnsi" w:hAnsiTheme="minorHAnsi" w:cs="Arial"/>
                  <w:sz w:val="22"/>
                  <w:szCs w:val="22"/>
                </w:rPr>
                <w:id w:val="1559353263"/>
                <w14:checkbox>
                  <w14:checked w14:val="0"/>
                  <w14:checkedState w14:val="2612" w14:font="MS Gothic"/>
                  <w14:uncheckedState w14:val="2610" w14:font="MS Gothic"/>
                </w14:checkbox>
              </w:sdtPr>
              <w:sdtEndPr/>
              <w:sdtContent>
                <w:r w:rsidR="001951C0">
                  <w:rPr>
                    <w:rFonts w:ascii="MS Gothic" w:eastAsia="MS Gothic" w:hAnsi="MS Gothic" w:cs="Arial" w:hint="eastAsia"/>
                    <w:sz w:val="22"/>
                    <w:szCs w:val="22"/>
                  </w:rPr>
                  <w:t>☐</w:t>
                </w:r>
              </w:sdtContent>
            </w:sdt>
            <w:r w:rsidR="001951C0">
              <w:rPr>
                <w:rFonts w:asciiTheme="minorHAnsi" w:hAnsiTheme="minorHAnsi" w:cs="Arial"/>
                <w:sz w:val="22"/>
                <w:szCs w:val="22"/>
              </w:rPr>
              <w:t>NON</w:t>
            </w:r>
          </w:p>
        </w:tc>
        <w:tc>
          <w:tcPr>
            <w:tcW w:w="1976" w:type="dxa"/>
          </w:tcPr>
          <w:p w14:paraId="6367B8A1" w14:textId="77777777" w:rsidR="001951C0" w:rsidRDefault="00E714B8" w:rsidP="0041497F">
            <w:pPr>
              <w:rPr>
                <w:rFonts w:asciiTheme="minorHAnsi" w:hAnsiTheme="minorHAnsi" w:cs="Arial"/>
                <w:sz w:val="22"/>
                <w:szCs w:val="22"/>
              </w:rPr>
            </w:pPr>
            <w:sdt>
              <w:sdtPr>
                <w:rPr>
                  <w:rFonts w:asciiTheme="minorHAnsi" w:hAnsiTheme="minorHAnsi" w:cs="Arial"/>
                  <w:sz w:val="22"/>
                  <w:szCs w:val="22"/>
                </w:rPr>
                <w:id w:val="-885026550"/>
                <w14:checkbox>
                  <w14:checked w14:val="0"/>
                  <w14:checkedState w14:val="2612" w14:font="MS Gothic"/>
                  <w14:uncheckedState w14:val="2610" w14:font="MS Gothic"/>
                </w14:checkbox>
              </w:sdtPr>
              <w:sdtEndPr/>
              <w:sdtContent>
                <w:r w:rsidR="001951C0">
                  <w:rPr>
                    <w:rFonts w:ascii="MS Gothic" w:eastAsia="MS Gothic" w:hAnsi="MS Gothic" w:cs="Arial" w:hint="eastAsia"/>
                    <w:sz w:val="22"/>
                    <w:szCs w:val="22"/>
                  </w:rPr>
                  <w:t>☐</w:t>
                </w:r>
              </w:sdtContent>
            </w:sdt>
            <w:r w:rsidR="001951C0">
              <w:rPr>
                <w:rFonts w:asciiTheme="minorHAnsi" w:hAnsiTheme="minorHAnsi" w:cs="Arial"/>
                <w:sz w:val="22"/>
                <w:szCs w:val="22"/>
              </w:rPr>
              <w:t>ABSTENTION</w:t>
            </w:r>
          </w:p>
        </w:tc>
      </w:tr>
      <w:tr w:rsidR="001951C0" w14:paraId="007CADEC" w14:textId="77777777" w:rsidTr="004A1D93">
        <w:trPr>
          <w:trHeight w:val="283"/>
        </w:trPr>
        <w:tc>
          <w:tcPr>
            <w:tcW w:w="3156" w:type="dxa"/>
          </w:tcPr>
          <w:p w14:paraId="5D39232F" w14:textId="77777777" w:rsidR="001951C0" w:rsidRDefault="001951C0" w:rsidP="001951C0">
            <w:pPr>
              <w:rPr>
                <w:rFonts w:asciiTheme="minorHAnsi" w:hAnsiTheme="minorHAnsi" w:cs="Arial"/>
                <w:sz w:val="22"/>
                <w:szCs w:val="22"/>
              </w:rPr>
            </w:pPr>
            <w:r w:rsidRPr="001951C0">
              <w:rPr>
                <w:rFonts w:asciiTheme="minorHAnsi" w:hAnsiTheme="minorHAnsi" w:cs="Arial"/>
                <w:sz w:val="22"/>
                <w:szCs w:val="22"/>
              </w:rPr>
              <w:t>3</w:t>
            </w:r>
            <w:r w:rsidRPr="001951C0">
              <w:rPr>
                <w:rFonts w:asciiTheme="minorHAnsi" w:hAnsiTheme="minorHAnsi" w:cs="Arial"/>
                <w:sz w:val="22"/>
                <w:szCs w:val="22"/>
                <w:vertAlign w:val="superscript"/>
              </w:rPr>
              <w:t>ème</w:t>
            </w:r>
            <w:r>
              <w:rPr>
                <w:rFonts w:asciiTheme="minorHAnsi" w:hAnsiTheme="minorHAnsi" w:cs="Arial"/>
                <w:sz w:val="22"/>
                <w:szCs w:val="22"/>
              </w:rPr>
              <w:t xml:space="preserve"> </w:t>
            </w:r>
            <w:r w:rsidRPr="001951C0">
              <w:rPr>
                <w:rFonts w:asciiTheme="minorHAnsi" w:hAnsiTheme="minorHAnsi" w:cs="Arial"/>
                <w:sz w:val="22"/>
                <w:szCs w:val="22"/>
              </w:rPr>
              <w:t>résolution</w:t>
            </w:r>
          </w:p>
        </w:tc>
        <w:tc>
          <w:tcPr>
            <w:tcW w:w="1964" w:type="dxa"/>
          </w:tcPr>
          <w:p w14:paraId="7407B024" w14:textId="77777777" w:rsidR="001951C0" w:rsidRDefault="00E714B8" w:rsidP="0041497F">
            <w:pPr>
              <w:rPr>
                <w:rFonts w:asciiTheme="minorHAnsi" w:hAnsiTheme="minorHAnsi" w:cs="Arial"/>
                <w:sz w:val="22"/>
                <w:szCs w:val="22"/>
              </w:rPr>
            </w:pPr>
            <w:sdt>
              <w:sdtPr>
                <w:rPr>
                  <w:rFonts w:asciiTheme="minorHAnsi" w:hAnsiTheme="minorHAnsi" w:cs="Arial"/>
                  <w:sz w:val="22"/>
                  <w:szCs w:val="22"/>
                </w:rPr>
                <w:id w:val="-1552993469"/>
                <w14:checkbox>
                  <w14:checked w14:val="0"/>
                  <w14:checkedState w14:val="2612" w14:font="MS Gothic"/>
                  <w14:uncheckedState w14:val="2610" w14:font="MS Gothic"/>
                </w14:checkbox>
              </w:sdtPr>
              <w:sdtEndPr/>
              <w:sdtContent>
                <w:r w:rsidR="00AE3642">
                  <w:rPr>
                    <w:rFonts w:ascii="MS Gothic" w:eastAsia="MS Gothic" w:hAnsi="MS Gothic" w:cs="Arial" w:hint="eastAsia"/>
                    <w:sz w:val="22"/>
                    <w:szCs w:val="22"/>
                  </w:rPr>
                  <w:t>☐</w:t>
                </w:r>
              </w:sdtContent>
            </w:sdt>
            <w:r w:rsidR="001951C0">
              <w:rPr>
                <w:rFonts w:asciiTheme="minorHAnsi" w:hAnsiTheme="minorHAnsi" w:cs="Arial"/>
                <w:sz w:val="22"/>
                <w:szCs w:val="22"/>
              </w:rPr>
              <w:t>OUI</w:t>
            </w:r>
          </w:p>
        </w:tc>
        <w:tc>
          <w:tcPr>
            <w:tcW w:w="1966" w:type="dxa"/>
          </w:tcPr>
          <w:p w14:paraId="65FD4EC2" w14:textId="77777777" w:rsidR="001951C0" w:rsidRDefault="00E714B8" w:rsidP="0041497F">
            <w:pPr>
              <w:rPr>
                <w:rFonts w:asciiTheme="minorHAnsi" w:hAnsiTheme="minorHAnsi" w:cs="Arial"/>
                <w:sz w:val="22"/>
                <w:szCs w:val="22"/>
              </w:rPr>
            </w:pPr>
            <w:sdt>
              <w:sdtPr>
                <w:rPr>
                  <w:rFonts w:asciiTheme="minorHAnsi" w:hAnsiTheme="minorHAnsi" w:cs="Arial"/>
                  <w:sz w:val="22"/>
                  <w:szCs w:val="22"/>
                </w:rPr>
                <w:id w:val="-326979203"/>
                <w14:checkbox>
                  <w14:checked w14:val="0"/>
                  <w14:checkedState w14:val="2612" w14:font="MS Gothic"/>
                  <w14:uncheckedState w14:val="2610" w14:font="MS Gothic"/>
                </w14:checkbox>
              </w:sdtPr>
              <w:sdtEndPr/>
              <w:sdtContent>
                <w:r w:rsidR="001951C0">
                  <w:rPr>
                    <w:rFonts w:ascii="MS Gothic" w:eastAsia="MS Gothic" w:hAnsi="MS Gothic" w:cs="Arial" w:hint="eastAsia"/>
                    <w:sz w:val="22"/>
                    <w:szCs w:val="22"/>
                  </w:rPr>
                  <w:t>☐</w:t>
                </w:r>
              </w:sdtContent>
            </w:sdt>
            <w:r w:rsidR="001951C0">
              <w:rPr>
                <w:rFonts w:asciiTheme="minorHAnsi" w:hAnsiTheme="minorHAnsi" w:cs="Arial"/>
                <w:sz w:val="22"/>
                <w:szCs w:val="22"/>
              </w:rPr>
              <w:t>NON</w:t>
            </w:r>
          </w:p>
        </w:tc>
        <w:tc>
          <w:tcPr>
            <w:tcW w:w="1976" w:type="dxa"/>
          </w:tcPr>
          <w:p w14:paraId="41C36814" w14:textId="77777777" w:rsidR="001951C0" w:rsidRDefault="00E714B8" w:rsidP="0041497F">
            <w:pPr>
              <w:rPr>
                <w:rFonts w:asciiTheme="minorHAnsi" w:hAnsiTheme="minorHAnsi" w:cs="Arial"/>
                <w:sz w:val="22"/>
                <w:szCs w:val="22"/>
              </w:rPr>
            </w:pPr>
            <w:sdt>
              <w:sdtPr>
                <w:rPr>
                  <w:rFonts w:asciiTheme="minorHAnsi" w:hAnsiTheme="minorHAnsi" w:cs="Arial"/>
                  <w:sz w:val="22"/>
                  <w:szCs w:val="22"/>
                </w:rPr>
                <w:id w:val="1653410984"/>
                <w14:checkbox>
                  <w14:checked w14:val="0"/>
                  <w14:checkedState w14:val="2612" w14:font="MS Gothic"/>
                  <w14:uncheckedState w14:val="2610" w14:font="MS Gothic"/>
                </w14:checkbox>
              </w:sdtPr>
              <w:sdtEndPr/>
              <w:sdtContent>
                <w:r w:rsidR="001951C0">
                  <w:rPr>
                    <w:rFonts w:ascii="MS Gothic" w:eastAsia="MS Gothic" w:hAnsi="MS Gothic" w:cs="Arial" w:hint="eastAsia"/>
                    <w:sz w:val="22"/>
                    <w:szCs w:val="22"/>
                  </w:rPr>
                  <w:t>☐</w:t>
                </w:r>
              </w:sdtContent>
            </w:sdt>
            <w:r w:rsidR="001951C0">
              <w:rPr>
                <w:rFonts w:asciiTheme="minorHAnsi" w:hAnsiTheme="minorHAnsi" w:cs="Arial"/>
                <w:sz w:val="22"/>
                <w:szCs w:val="22"/>
              </w:rPr>
              <w:t>ABSTENTION</w:t>
            </w:r>
          </w:p>
        </w:tc>
      </w:tr>
      <w:tr w:rsidR="001951C0" w14:paraId="76CAE958" w14:textId="77777777" w:rsidTr="004A1D93">
        <w:trPr>
          <w:trHeight w:val="283"/>
        </w:trPr>
        <w:tc>
          <w:tcPr>
            <w:tcW w:w="3156" w:type="dxa"/>
          </w:tcPr>
          <w:p w14:paraId="4A28E45E" w14:textId="77777777" w:rsidR="001951C0" w:rsidRDefault="001951C0" w:rsidP="001951C0">
            <w:pPr>
              <w:rPr>
                <w:rFonts w:asciiTheme="minorHAnsi" w:hAnsiTheme="minorHAnsi" w:cs="Arial"/>
                <w:sz w:val="22"/>
                <w:szCs w:val="22"/>
              </w:rPr>
            </w:pPr>
            <w:r w:rsidRPr="001951C0">
              <w:rPr>
                <w:rFonts w:asciiTheme="minorHAnsi" w:hAnsiTheme="minorHAnsi" w:cs="Arial"/>
                <w:sz w:val="22"/>
                <w:szCs w:val="22"/>
              </w:rPr>
              <w:t>4</w:t>
            </w:r>
            <w:r w:rsidRPr="001951C0">
              <w:rPr>
                <w:rFonts w:asciiTheme="minorHAnsi" w:hAnsiTheme="minorHAnsi" w:cs="Arial"/>
                <w:sz w:val="22"/>
                <w:szCs w:val="22"/>
                <w:vertAlign w:val="superscript"/>
              </w:rPr>
              <w:t>ème</w:t>
            </w:r>
            <w:r>
              <w:rPr>
                <w:rFonts w:asciiTheme="minorHAnsi" w:hAnsiTheme="minorHAnsi" w:cs="Arial"/>
                <w:sz w:val="22"/>
                <w:szCs w:val="22"/>
              </w:rPr>
              <w:t xml:space="preserve"> </w:t>
            </w:r>
            <w:r w:rsidRPr="001951C0">
              <w:rPr>
                <w:rFonts w:asciiTheme="minorHAnsi" w:hAnsiTheme="minorHAnsi" w:cs="Arial"/>
                <w:sz w:val="22"/>
                <w:szCs w:val="22"/>
              </w:rPr>
              <w:t>résolution</w:t>
            </w:r>
          </w:p>
        </w:tc>
        <w:tc>
          <w:tcPr>
            <w:tcW w:w="1964" w:type="dxa"/>
          </w:tcPr>
          <w:p w14:paraId="1DCDB561" w14:textId="77777777" w:rsidR="001951C0" w:rsidRDefault="00E714B8" w:rsidP="0041497F">
            <w:pPr>
              <w:rPr>
                <w:rFonts w:asciiTheme="minorHAnsi" w:hAnsiTheme="minorHAnsi" w:cs="Arial"/>
                <w:sz w:val="22"/>
                <w:szCs w:val="22"/>
              </w:rPr>
            </w:pPr>
            <w:sdt>
              <w:sdtPr>
                <w:rPr>
                  <w:rFonts w:asciiTheme="minorHAnsi" w:hAnsiTheme="minorHAnsi" w:cs="Arial"/>
                  <w:sz w:val="22"/>
                  <w:szCs w:val="22"/>
                </w:rPr>
                <w:id w:val="921997857"/>
                <w14:checkbox>
                  <w14:checked w14:val="0"/>
                  <w14:checkedState w14:val="2612" w14:font="MS Gothic"/>
                  <w14:uncheckedState w14:val="2610" w14:font="MS Gothic"/>
                </w14:checkbox>
              </w:sdtPr>
              <w:sdtEndPr/>
              <w:sdtContent>
                <w:r w:rsidR="00AE3642">
                  <w:rPr>
                    <w:rFonts w:ascii="MS Gothic" w:eastAsia="MS Gothic" w:hAnsi="MS Gothic" w:cs="Arial" w:hint="eastAsia"/>
                    <w:sz w:val="22"/>
                    <w:szCs w:val="22"/>
                  </w:rPr>
                  <w:t>☐</w:t>
                </w:r>
              </w:sdtContent>
            </w:sdt>
            <w:r w:rsidR="001951C0">
              <w:rPr>
                <w:rFonts w:asciiTheme="minorHAnsi" w:hAnsiTheme="minorHAnsi" w:cs="Arial"/>
                <w:sz w:val="22"/>
                <w:szCs w:val="22"/>
              </w:rPr>
              <w:t>OUI</w:t>
            </w:r>
          </w:p>
        </w:tc>
        <w:tc>
          <w:tcPr>
            <w:tcW w:w="1966" w:type="dxa"/>
          </w:tcPr>
          <w:p w14:paraId="77B41743" w14:textId="77777777" w:rsidR="001951C0" w:rsidRDefault="00E714B8" w:rsidP="0041497F">
            <w:pPr>
              <w:rPr>
                <w:rFonts w:asciiTheme="minorHAnsi" w:hAnsiTheme="minorHAnsi" w:cs="Arial"/>
                <w:sz w:val="22"/>
                <w:szCs w:val="22"/>
              </w:rPr>
            </w:pPr>
            <w:sdt>
              <w:sdtPr>
                <w:rPr>
                  <w:rFonts w:asciiTheme="minorHAnsi" w:hAnsiTheme="minorHAnsi" w:cs="Arial"/>
                  <w:sz w:val="22"/>
                  <w:szCs w:val="22"/>
                </w:rPr>
                <w:id w:val="1635676614"/>
                <w14:checkbox>
                  <w14:checked w14:val="0"/>
                  <w14:checkedState w14:val="2612" w14:font="MS Gothic"/>
                  <w14:uncheckedState w14:val="2610" w14:font="MS Gothic"/>
                </w14:checkbox>
              </w:sdtPr>
              <w:sdtEndPr/>
              <w:sdtContent>
                <w:r w:rsidR="001951C0">
                  <w:rPr>
                    <w:rFonts w:ascii="MS Gothic" w:eastAsia="MS Gothic" w:hAnsi="MS Gothic" w:cs="Arial" w:hint="eastAsia"/>
                    <w:sz w:val="22"/>
                    <w:szCs w:val="22"/>
                  </w:rPr>
                  <w:t>☐</w:t>
                </w:r>
              </w:sdtContent>
            </w:sdt>
            <w:r w:rsidR="001951C0">
              <w:rPr>
                <w:rFonts w:asciiTheme="minorHAnsi" w:hAnsiTheme="minorHAnsi" w:cs="Arial"/>
                <w:sz w:val="22"/>
                <w:szCs w:val="22"/>
              </w:rPr>
              <w:t>NON</w:t>
            </w:r>
          </w:p>
        </w:tc>
        <w:tc>
          <w:tcPr>
            <w:tcW w:w="1976" w:type="dxa"/>
          </w:tcPr>
          <w:p w14:paraId="52ED5B0D" w14:textId="77777777" w:rsidR="001951C0" w:rsidRDefault="00E714B8" w:rsidP="0041497F">
            <w:pPr>
              <w:rPr>
                <w:rFonts w:asciiTheme="minorHAnsi" w:hAnsiTheme="minorHAnsi" w:cs="Arial"/>
                <w:sz w:val="22"/>
                <w:szCs w:val="22"/>
              </w:rPr>
            </w:pPr>
            <w:sdt>
              <w:sdtPr>
                <w:rPr>
                  <w:rFonts w:asciiTheme="minorHAnsi" w:hAnsiTheme="minorHAnsi" w:cs="Arial"/>
                  <w:sz w:val="22"/>
                  <w:szCs w:val="22"/>
                </w:rPr>
                <w:id w:val="501944687"/>
                <w14:checkbox>
                  <w14:checked w14:val="0"/>
                  <w14:checkedState w14:val="2612" w14:font="MS Gothic"/>
                  <w14:uncheckedState w14:val="2610" w14:font="MS Gothic"/>
                </w14:checkbox>
              </w:sdtPr>
              <w:sdtEndPr/>
              <w:sdtContent>
                <w:r w:rsidR="001951C0">
                  <w:rPr>
                    <w:rFonts w:ascii="MS Gothic" w:eastAsia="MS Gothic" w:hAnsi="MS Gothic" w:cs="Arial" w:hint="eastAsia"/>
                    <w:sz w:val="22"/>
                    <w:szCs w:val="22"/>
                  </w:rPr>
                  <w:t>☐</w:t>
                </w:r>
              </w:sdtContent>
            </w:sdt>
            <w:r w:rsidR="001951C0">
              <w:rPr>
                <w:rFonts w:asciiTheme="minorHAnsi" w:hAnsiTheme="minorHAnsi" w:cs="Arial"/>
                <w:sz w:val="22"/>
                <w:szCs w:val="22"/>
              </w:rPr>
              <w:t>ABSTENTION</w:t>
            </w:r>
          </w:p>
        </w:tc>
      </w:tr>
      <w:tr w:rsidR="004A1D93" w14:paraId="2C5FB082" w14:textId="77777777" w:rsidTr="004A1D93">
        <w:tc>
          <w:tcPr>
            <w:tcW w:w="3156" w:type="dxa"/>
          </w:tcPr>
          <w:p w14:paraId="6166DD30" w14:textId="77777777" w:rsidR="004A1D93" w:rsidRDefault="004A1D93" w:rsidP="0022450B">
            <w:pPr>
              <w:ind w:left="708" w:hanging="708"/>
              <w:rPr>
                <w:rFonts w:asciiTheme="minorHAnsi" w:hAnsiTheme="minorHAnsi" w:cs="Arial"/>
                <w:sz w:val="22"/>
                <w:szCs w:val="22"/>
              </w:rPr>
            </w:pPr>
            <w:r w:rsidRPr="001951C0">
              <w:rPr>
                <w:rFonts w:asciiTheme="minorHAnsi" w:hAnsiTheme="minorHAnsi"/>
                <w:sz w:val="22"/>
                <w:szCs w:val="22"/>
              </w:rPr>
              <w:t>5</w:t>
            </w:r>
            <w:r w:rsidRPr="001951C0">
              <w:rPr>
                <w:rFonts w:asciiTheme="minorHAnsi" w:hAnsiTheme="minorHAnsi"/>
                <w:sz w:val="22"/>
                <w:szCs w:val="22"/>
                <w:vertAlign w:val="superscript"/>
              </w:rPr>
              <w:t>ème</w:t>
            </w:r>
            <w:r w:rsidRPr="001951C0">
              <w:rPr>
                <w:rFonts w:asciiTheme="minorHAnsi" w:hAnsiTheme="minorHAnsi"/>
                <w:sz w:val="22"/>
                <w:szCs w:val="22"/>
              </w:rPr>
              <w:t xml:space="preserve"> résolution</w:t>
            </w:r>
          </w:p>
        </w:tc>
        <w:tc>
          <w:tcPr>
            <w:tcW w:w="1964" w:type="dxa"/>
          </w:tcPr>
          <w:p w14:paraId="42405CF8" w14:textId="77777777" w:rsidR="004A1D93" w:rsidRDefault="00E714B8" w:rsidP="0022450B">
            <w:pPr>
              <w:rPr>
                <w:rFonts w:asciiTheme="minorHAnsi" w:hAnsiTheme="minorHAnsi" w:cs="Arial"/>
                <w:sz w:val="22"/>
                <w:szCs w:val="22"/>
              </w:rPr>
            </w:pPr>
            <w:sdt>
              <w:sdtPr>
                <w:rPr>
                  <w:rFonts w:asciiTheme="minorHAnsi" w:hAnsiTheme="minorHAnsi" w:cs="Arial"/>
                  <w:sz w:val="22"/>
                  <w:szCs w:val="22"/>
                </w:rPr>
                <w:id w:val="1990051449"/>
                <w14:checkbox>
                  <w14:checked w14:val="0"/>
                  <w14:checkedState w14:val="2612" w14:font="MS Gothic"/>
                  <w14:uncheckedState w14:val="2610" w14:font="MS Gothic"/>
                </w14:checkbox>
              </w:sdtPr>
              <w:sdtEndPr/>
              <w:sdtContent>
                <w:r w:rsidR="004A1D93">
                  <w:rPr>
                    <w:rFonts w:ascii="MS Gothic" w:eastAsia="MS Gothic" w:hAnsi="MS Gothic" w:cs="Arial" w:hint="eastAsia"/>
                    <w:sz w:val="22"/>
                    <w:szCs w:val="22"/>
                  </w:rPr>
                  <w:t>☐</w:t>
                </w:r>
              </w:sdtContent>
            </w:sdt>
            <w:r w:rsidR="004A1D93">
              <w:rPr>
                <w:rFonts w:asciiTheme="minorHAnsi" w:hAnsiTheme="minorHAnsi" w:cs="Arial"/>
                <w:sz w:val="22"/>
                <w:szCs w:val="22"/>
              </w:rPr>
              <w:t>OUI</w:t>
            </w:r>
          </w:p>
        </w:tc>
        <w:tc>
          <w:tcPr>
            <w:tcW w:w="1966" w:type="dxa"/>
          </w:tcPr>
          <w:p w14:paraId="3A3B6A77" w14:textId="77777777" w:rsidR="004A1D93" w:rsidRDefault="00E714B8" w:rsidP="0022450B">
            <w:pPr>
              <w:rPr>
                <w:rFonts w:asciiTheme="minorHAnsi" w:hAnsiTheme="minorHAnsi" w:cs="Arial"/>
                <w:sz w:val="22"/>
                <w:szCs w:val="22"/>
              </w:rPr>
            </w:pPr>
            <w:sdt>
              <w:sdtPr>
                <w:rPr>
                  <w:rFonts w:asciiTheme="minorHAnsi" w:hAnsiTheme="minorHAnsi" w:cs="Arial"/>
                  <w:sz w:val="22"/>
                  <w:szCs w:val="22"/>
                </w:rPr>
                <w:id w:val="-2030239163"/>
                <w14:checkbox>
                  <w14:checked w14:val="0"/>
                  <w14:checkedState w14:val="2612" w14:font="MS Gothic"/>
                  <w14:uncheckedState w14:val="2610" w14:font="MS Gothic"/>
                </w14:checkbox>
              </w:sdtPr>
              <w:sdtEndPr/>
              <w:sdtContent>
                <w:r w:rsidR="004A1D93">
                  <w:rPr>
                    <w:rFonts w:ascii="MS Gothic" w:eastAsia="MS Gothic" w:hAnsi="MS Gothic" w:cs="Arial" w:hint="eastAsia"/>
                    <w:sz w:val="22"/>
                    <w:szCs w:val="22"/>
                  </w:rPr>
                  <w:t>☐</w:t>
                </w:r>
              </w:sdtContent>
            </w:sdt>
            <w:r w:rsidR="004A1D93">
              <w:rPr>
                <w:rFonts w:asciiTheme="minorHAnsi" w:hAnsiTheme="minorHAnsi" w:cs="Arial"/>
                <w:sz w:val="22"/>
                <w:szCs w:val="22"/>
              </w:rPr>
              <w:t>NON</w:t>
            </w:r>
          </w:p>
        </w:tc>
        <w:tc>
          <w:tcPr>
            <w:tcW w:w="1976" w:type="dxa"/>
          </w:tcPr>
          <w:p w14:paraId="14701EF1" w14:textId="77777777" w:rsidR="004A1D93" w:rsidRDefault="00E714B8" w:rsidP="0022450B">
            <w:pPr>
              <w:rPr>
                <w:rFonts w:asciiTheme="minorHAnsi" w:hAnsiTheme="minorHAnsi" w:cs="Arial"/>
                <w:sz w:val="22"/>
                <w:szCs w:val="22"/>
              </w:rPr>
            </w:pPr>
            <w:sdt>
              <w:sdtPr>
                <w:rPr>
                  <w:rFonts w:asciiTheme="minorHAnsi" w:hAnsiTheme="minorHAnsi" w:cs="Arial"/>
                  <w:sz w:val="22"/>
                  <w:szCs w:val="22"/>
                </w:rPr>
                <w:id w:val="1760567075"/>
                <w14:checkbox>
                  <w14:checked w14:val="0"/>
                  <w14:checkedState w14:val="2612" w14:font="MS Gothic"/>
                  <w14:uncheckedState w14:val="2610" w14:font="MS Gothic"/>
                </w14:checkbox>
              </w:sdtPr>
              <w:sdtEndPr/>
              <w:sdtContent>
                <w:r w:rsidR="004A1D93">
                  <w:rPr>
                    <w:rFonts w:ascii="MS Gothic" w:eastAsia="MS Gothic" w:hAnsi="MS Gothic" w:cs="Arial" w:hint="eastAsia"/>
                    <w:sz w:val="22"/>
                    <w:szCs w:val="22"/>
                  </w:rPr>
                  <w:t>☐</w:t>
                </w:r>
              </w:sdtContent>
            </w:sdt>
            <w:r w:rsidR="004A1D93">
              <w:rPr>
                <w:rFonts w:asciiTheme="minorHAnsi" w:hAnsiTheme="minorHAnsi" w:cs="Arial"/>
                <w:sz w:val="22"/>
                <w:szCs w:val="22"/>
              </w:rPr>
              <w:t>ABSTENTION</w:t>
            </w:r>
          </w:p>
        </w:tc>
      </w:tr>
      <w:tr w:rsidR="00EA168C" w14:paraId="0B6D373D" w14:textId="77777777" w:rsidTr="00BE4114">
        <w:tc>
          <w:tcPr>
            <w:tcW w:w="3156" w:type="dxa"/>
          </w:tcPr>
          <w:p w14:paraId="1909B593" w14:textId="77777777" w:rsidR="00EA168C" w:rsidRDefault="00EA168C" w:rsidP="00BE4114">
            <w:pPr>
              <w:ind w:left="708" w:hanging="708"/>
              <w:rPr>
                <w:rFonts w:asciiTheme="minorHAnsi" w:hAnsiTheme="minorHAnsi" w:cs="Arial"/>
                <w:sz w:val="22"/>
                <w:szCs w:val="22"/>
              </w:rPr>
            </w:pPr>
            <w:r>
              <w:rPr>
                <w:rFonts w:asciiTheme="minorHAnsi" w:hAnsiTheme="minorHAnsi"/>
                <w:sz w:val="22"/>
                <w:szCs w:val="22"/>
              </w:rPr>
              <w:t>6</w:t>
            </w:r>
            <w:r w:rsidRPr="001951C0">
              <w:rPr>
                <w:rFonts w:asciiTheme="minorHAnsi" w:hAnsiTheme="minorHAnsi"/>
                <w:sz w:val="22"/>
                <w:szCs w:val="22"/>
                <w:vertAlign w:val="superscript"/>
              </w:rPr>
              <w:t>ème</w:t>
            </w:r>
            <w:r w:rsidRPr="001951C0">
              <w:rPr>
                <w:rFonts w:asciiTheme="minorHAnsi" w:hAnsiTheme="minorHAnsi"/>
                <w:sz w:val="22"/>
                <w:szCs w:val="22"/>
              </w:rPr>
              <w:t xml:space="preserve"> résolution</w:t>
            </w:r>
          </w:p>
        </w:tc>
        <w:tc>
          <w:tcPr>
            <w:tcW w:w="1964" w:type="dxa"/>
          </w:tcPr>
          <w:p w14:paraId="248778F5" w14:textId="77777777" w:rsidR="00EA168C" w:rsidRDefault="00E714B8" w:rsidP="00BE4114">
            <w:pPr>
              <w:rPr>
                <w:rFonts w:asciiTheme="minorHAnsi" w:hAnsiTheme="minorHAnsi" w:cs="Arial"/>
                <w:sz w:val="22"/>
                <w:szCs w:val="22"/>
              </w:rPr>
            </w:pPr>
            <w:sdt>
              <w:sdtPr>
                <w:rPr>
                  <w:rFonts w:asciiTheme="minorHAnsi" w:hAnsiTheme="minorHAnsi" w:cs="Arial"/>
                  <w:sz w:val="22"/>
                  <w:szCs w:val="22"/>
                </w:rPr>
                <w:id w:val="1205521811"/>
                <w14:checkbox>
                  <w14:checked w14:val="0"/>
                  <w14:checkedState w14:val="2612" w14:font="MS Gothic"/>
                  <w14:uncheckedState w14:val="2610" w14:font="MS Gothic"/>
                </w14:checkbox>
              </w:sdtPr>
              <w:sdtEndPr/>
              <w:sdtContent>
                <w:r w:rsidR="00EA168C">
                  <w:rPr>
                    <w:rFonts w:ascii="MS Gothic" w:eastAsia="MS Gothic" w:hAnsi="MS Gothic" w:cs="Arial" w:hint="eastAsia"/>
                    <w:sz w:val="22"/>
                    <w:szCs w:val="22"/>
                  </w:rPr>
                  <w:t>☐</w:t>
                </w:r>
              </w:sdtContent>
            </w:sdt>
            <w:r w:rsidR="00EA168C">
              <w:rPr>
                <w:rFonts w:asciiTheme="minorHAnsi" w:hAnsiTheme="minorHAnsi" w:cs="Arial"/>
                <w:sz w:val="22"/>
                <w:szCs w:val="22"/>
              </w:rPr>
              <w:t>OUI</w:t>
            </w:r>
          </w:p>
        </w:tc>
        <w:tc>
          <w:tcPr>
            <w:tcW w:w="1966" w:type="dxa"/>
          </w:tcPr>
          <w:p w14:paraId="7C381D73" w14:textId="77777777" w:rsidR="00EA168C" w:rsidRDefault="00E714B8" w:rsidP="00BE4114">
            <w:pPr>
              <w:rPr>
                <w:rFonts w:asciiTheme="minorHAnsi" w:hAnsiTheme="minorHAnsi" w:cs="Arial"/>
                <w:sz w:val="22"/>
                <w:szCs w:val="22"/>
              </w:rPr>
            </w:pPr>
            <w:sdt>
              <w:sdtPr>
                <w:rPr>
                  <w:rFonts w:asciiTheme="minorHAnsi" w:hAnsiTheme="minorHAnsi" w:cs="Arial"/>
                  <w:sz w:val="22"/>
                  <w:szCs w:val="22"/>
                </w:rPr>
                <w:id w:val="-363366656"/>
                <w14:checkbox>
                  <w14:checked w14:val="0"/>
                  <w14:checkedState w14:val="2612" w14:font="MS Gothic"/>
                  <w14:uncheckedState w14:val="2610" w14:font="MS Gothic"/>
                </w14:checkbox>
              </w:sdtPr>
              <w:sdtEndPr/>
              <w:sdtContent>
                <w:r w:rsidR="00EA168C">
                  <w:rPr>
                    <w:rFonts w:ascii="MS Gothic" w:eastAsia="MS Gothic" w:hAnsi="MS Gothic" w:cs="Arial" w:hint="eastAsia"/>
                    <w:sz w:val="22"/>
                    <w:szCs w:val="22"/>
                  </w:rPr>
                  <w:t>☐</w:t>
                </w:r>
              </w:sdtContent>
            </w:sdt>
            <w:r w:rsidR="00EA168C">
              <w:rPr>
                <w:rFonts w:asciiTheme="minorHAnsi" w:hAnsiTheme="minorHAnsi" w:cs="Arial"/>
                <w:sz w:val="22"/>
                <w:szCs w:val="22"/>
              </w:rPr>
              <w:t>NON</w:t>
            </w:r>
          </w:p>
        </w:tc>
        <w:tc>
          <w:tcPr>
            <w:tcW w:w="1976" w:type="dxa"/>
          </w:tcPr>
          <w:p w14:paraId="0FCECBCD" w14:textId="77777777" w:rsidR="00EA168C" w:rsidRDefault="00E714B8" w:rsidP="00BE4114">
            <w:pPr>
              <w:rPr>
                <w:rFonts w:asciiTheme="minorHAnsi" w:hAnsiTheme="minorHAnsi" w:cs="Arial"/>
                <w:sz w:val="22"/>
                <w:szCs w:val="22"/>
              </w:rPr>
            </w:pPr>
            <w:sdt>
              <w:sdtPr>
                <w:rPr>
                  <w:rFonts w:asciiTheme="minorHAnsi" w:hAnsiTheme="minorHAnsi" w:cs="Arial"/>
                  <w:sz w:val="22"/>
                  <w:szCs w:val="22"/>
                </w:rPr>
                <w:id w:val="-1515686654"/>
                <w14:checkbox>
                  <w14:checked w14:val="0"/>
                  <w14:checkedState w14:val="2612" w14:font="MS Gothic"/>
                  <w14:uncheckedState w14:val="2610" w14:font="MS Gothic"/>
                </w14:checkbox>
              </w:sdtPr>
              <w:sdtEndPr/>
              <w:sdtContent>
                <w:r w:rsidR="00EA168C">
                  <w:rPr>
                    <w:rFonts w:ascii="MS Gothic" w:eastAsia="MS Gothic" w:hAnsi="MS Gothic" w:cs="Arial" w:hint="eastAsia"/>
                    <w:sz w:val="22"/>
                    <w:szCs w:val="22"/>
                  </w:rPr>
                  <w:t>☐</w:t>
                </w:r>
              </w:sdtContent>
            </w:sdt>
            <w:r w:rsidR="00EA168C">
              <w:rPr>
                <w:rFonts w:asciiTheme="minorHAnsi" w:hAnsiTheme="minorHAnsi" w:cs="Arial"/>
                <w:sz w:val="22"/>
                <w:szCs w:val="22"/>
              </w:rPr>
              <w:t>ABSTENTION</w:t>
            </w:r>
          </w:p>
        </w:tc>
      </w:tr>
    </w:tbl>
    <w:p w14:paraId="36C0C55B" w14:textId="77777777" w:rsidR="001951C0" w:rsidRPr="004A1D93" w:rsidRDefault="001951C0" w:rsidP="00FB0385">
      <w:pPr>
        <w:spacing w:before="240" w:after="240"/>
        <w:rPr>
          <w:rFonts w:asciiTheme="minorHAnsi" w:hAnsiTheme="minorHAnsi" w:cs="Arial"/>
          <w:sz w:val="2"/>
          <w:szCs w:val="2"/>
        </w:rPr>
      </w:pPr>
    </w:p>
    <w:p w14:paraId="1C601039" w14:textId="036C85CB" w:rsidR="001951C0" w:rsidRPr="001951C0" w:rsidRDefault="00E714B8" w:rsidP="00FB0385">
      <w:pPr>
        <w:jc w:val="both"/>
        <w:rPr>
          <w:rFonts w:asciiTheme="minorHAnsi" w:hAnsiTheme="minorHAnsi" w:cs="Arial"/>
          <w:sz w:val="22"/>
          <w:szCs w:val="22"/>
        </w:rPr>
      </w:pPr>
      <w:sdt>
        <w:sdtPr>
          <w:rPr>
            <w:rFonts w:asciiTheme="minorHAnsi" w:hAnsiTheme="minorHAnsi" w:cs="Arial"/>
            <w:sz w:val="22"/>
            <w:szCs w:val="22"/>
          </w:rPr>
          <w:id w:val="15688853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Theme="minorHAnsi" w:hAnsiTheme="minorHAnsi" w:cs="Arial"/>
          <w:sz w:val="22"/>
          <w:szCs w:val="22"/>
        </w:rPr>
        <w:t xml:space="preserve"> </w:t>
      </w:r>
      <w:r w:rsidR="001951C0" w:rsidRPr="001951C0">
        <w:rPr>
          <w:rFonts w:asciiTheme="minorHAnsi" w:hAnsiTheme="minorHAnsi" w:cs="Arial"/>
          <w:sz w:val="22"/>
          <w:szCs w:val="22"/>
        </w:rPr>
        <w:t xml:space="preserve">OPTION 3 – JE DONNE POUVOIR A </w:t>
      </w:r>
      <w:r w:rsidR="00D65D65">
        <w:rPr>
          <w:rFonts w:asciiTheme="minorHAnsi" w:hAnsiTheme="minorHAnsi" w:cs="Arial"/>
          <w:sz w:val="22"/>
          <w:szCs w:val="22"/>
        </w:rPr>
        <w:t xml:space="preserve">LA </w:t>
      </w:r>
      <w:r w:rsidR="001951C0" w:rsidRPr="001951C0">
        <w:rPr>
          <w:rFonts w:asciiTheme="minorHAnsi" w:hAnsiTheme="minorHAnsi" w:cs="Arial"/>
          <w:sz w:val="22"/>
          <w:szCs w:val="22"/>
        </w:rPr>
        <w:t>PERSONNE DENOMMEE</w:t>
      </w:r>
    </w:p>
    <w:p w14:paraId="2C5B1E38" w14:textId="77777777" w:rsidR="00692CB2" w:rsidRPr="001951C0" w:rsidRDefault="001951C0" w:rsidP="00FB0385">
      <w:pPr>
        <w:spacing w:after="240"/>
        <w:jc w:val="both"/>
        <w:rPr>
          <w:rFonts w:asciiTheme="minorHAnsi" w:hAnsiTheme="minorHAnsi" w:cs="Arial"/>
          <w:sz w:val="22"/>
          <w:szCs w:val="22"/>
        </w:rPr>
      </w:pPr>
      <w:r w:rsidRPr="001951C0">
        <w:rPr>
          <w:rFonts w:asciiTheme="minorHAnsi" w:hAnsiTheme="minorHAnsi" w:cs="Arial"/>
          <w:sz w:val="22"/>
          <w:szCs w:val="22"/>
        </w:rPr>
        <w:t xml:space="preserve">(Cochez, complétez et </w:t>
      </w:r>
      <w:proofErr w:type="gramStart"/>
      <w:r w:rsidRPr="001951C0">
        <w:rPr>
          <w:rFonts w:asciiTheme="minorHAnsi" w:hAnsiTheme="minorHAnsi" w:cs="Arial"/>
          <w:sz w:val="22"/>
          <w:szCs w:val="22"/>
        </w:rPr>
        <w:t>signez en</w:t>
      </w:r>
      <w:proofErr w:type="gramEnd"/>
      <w:r w:rsidRPr="001951C0">
        <w:rPr>
          <w:rFonts w:asciiTheme="minorHAnsi" w:hAnsiTheme="minorHAnsi" w:cs="Arial"/>
          <w:sz w:val="22"/>
          <w:szCs w:val="22"/>
        </w:rPr>
        <w:t xml:space="preserve"> bas sans remplir les options 1 &amp; 2)</w:t>
      </w:r>
    </w:p>
    <w:p w14:paraId="3EA31712" w14:textId="708B1581" w:rsidR="00692CB2" w:rsidRDefault="00914A76" w:rsidP="00FB0385">
      <w:pPr>
        <w:spacing w:before="240" w:after="240"/>
        <w:jc w:val="both"/>
        <w:rPr>
          <w:rFonts w:ascii="Arial" w:hAnsi="Arial" w:cs="Arial"/>
          <w:sz w:val="20"/>
          <w:szCs w:val="20"/>
        </w:rPr>
      </w:pPr>
      <w:r w:rsidRPr="00914A76">
        <w:rPr>
          <w:rFonts w:ascii="Arial" w:hAnsi="Arial" w:cs="Arial"/>
          <w:sz w:val="20"/>
          <w:szCs w:val="20"/>
        </w:rPr>
        <w:t xml:space="preserve">Je donne pouvoir à </w:t>
      </w:r>
      <w:r w:rsidR="00C73965">
        <w:rPr>
          <w:rFonts w:asciiTheme="minorHAnsi" w:hAnsiTheme="minorHAnsi" w:cs="Arial"/>
          <w:sz w:val="22"/>
          <w:szCs w:val="22"/>
        </w:rPr>
        <w:t xml:space="preserve">                                                                                         </w:t>
      </w:r>
      <w:r w:rsidRPr="00914A76">
        <w:rPr>
          <w:rFonts w:ascii="Arial" w:hAnsi="Arial" w:cs="Arial"/>
          <w:sz w:val="20"/>
          <w:szCs w:val="20"/>
        </w:rPr>
        <w:t>pour me représenter à l'Assemblée mentionnée ci-dessus.</w:t>
      </w:r>
    </w:p>
    <w:p w14:paraId="2CE88013" w14:textId="7AF5226F" w:rsidR="00162C4F" w:rsidRDefault="00692CB2" w:rsidP="00162C4F">
      <w:pPr>
        <w:tabs>
          <w:tab w:val="left" w:pos="5670"/>
        </w:tabs>
        <w:ind w:left="4395"/>
        <w:rPr>
          <w:rFonts w:asciiTheme="minorHAnsi" w:hAnsiTheme="minorHAnsi" w:cs="Arial"/>
          <w:sz w:val="22"/>
          <w:szCs w:val="22"/>
        </w:rPr>
      </w:pPr>
      <w:r w:rsidRPr="001B6623">
        <w:rPr>
          <w:rFonts w:ascii="Arial" w:hAnsi="Arial" w:cs="Arial"/>
          <w:sz w:val="20"/>
          <w:szCs w:val="20"/>
        </w:rPr>
        <w:t xml:space="preserve">A </w:t>
      </w:r>
      <w:r w:rsidR="00BD5564">
        <w:rPr>
          <w:rFonts w:ascii="Arial" w:hAnsi="Arial" w:cs="Arial"/>
          <w:sz w:val="20"/>
          <w:szCs w:val="20"/>
        </w:rPr>
        <w:t>Paris</w:t>
      </w:r>
      <w:r w:rsidRPr="001B6623">
        <w:rPr>
          <w:rFonts w:ascii="Arial" w:hAnsi="Arial" w:cs="Arial"/>
          <w:sz w:val="20"/>
          <w:szCs w:val="20"/>
        </w:rPr>
        <w:t xml:space="preserve">, le </w:t>
      </w:r>
      <w:r w:rsidR="00E714B8">
        <w:rPr>
          <w:rFonts w:asciiTheme="minorHAnsi" w:hAnsiTheme="minorHAnsi" w:cs="Arial"/>
          <w:sz w:val="22"/>
          <w:szCs w:val="22"/>
        </w:rPr>
        <w:t>10/12/2020</w:t>
      </w:r>
      <w:r w:rsidR="00802938">
        <w:rPr>
          <w:rFonts w:asciiTheme="minorHAnsi" w:hAnsiTheme="minorHAnsi" w:cs="Arial"/>
          <w:sz w:val="22"/>
          <w:szCs w:val="22"/>
        </w:rPr>
        <w:t xml:space="preserve"> </w:t>
      </w:r>
    </w:p>
    <w:p w14:paraId="201E927A" w14:textId="77777777" w:rsidR="00280A71" w:rsidRDefault="00280A71" w:rsidP="00162C4F">
      <w:pPr>
        <w:tabs>
          <w:tab w:val="left" w:pos="5670"/>
        </w:tabs>
        <w:ind w:left="4395"/>
        <w:rPr>
          <w:rFonts w:ascii="Arial" w:hAnsi="Arial" w:cs="Arial"/>
          <w:sz w:val="20"/>
          <w:szCs w:val="20"/>
        </w:rPr>
      </w:pPr>
    </w:p>
    <w:p w14:paraId="32041BC3" w14:textId="13AE4876" w:rsidR="006B02E6" w:rsidRDefault="00692CB2" w:rsidP="00162C4F">
      <w:pPr>
        <w:tabs>
          <w:tab w:val="left" w:pos="5670"/>
        </w:tabs>
        <w:ind w:left="4395"/>
        <w:rPr>
          <w:rFonts w:ascii="Arial" w:hAnsi="Arial" w:cs="Arial"/>
          <w:sz w:val="20"/>
          <w:szCs w:val="20"/>
        </w:rPr>
      </w:pPr>
      <w:r w:rsidRPr="001B6623">
        <w:rPr>
          <w:rFonts w:ascii="Arial" w:hAnsi="Arial" w:cs="Arial"/>
          <w:sz w:val="20"/>
          <w:szCs w:val="20"/>
        </w:rPr>
        <w:t>Signature</w:t>
      </w:r>
    </w:p>
    <w:p w14:paraId="1DA2EEBC" w14:textId="77777777" w:rsidR="006B02E6" w:rsidRPr="006B02E6" w:rsidRDefault="006B02E6" w:rsidP="006B02E6">
      <w:pPr>
        <w:jc w:val="center"/>
        <w:rPr>
          <w:rStyle w:val="Accentuation"/>
          <w:rFonts w:asciiTheme="minorHAnsi" w:hAnsiTheme="minorHAnsi"/>
          <w:b/>
          <w:i w:val="0"/>
          <w:sz w:val="22"/>
          <w:szCs w:val="20"/>
        </w:rPr>
      </w:pPr>
      <w:r w:rsidRPr="006B02E6">
        <w:rPr>
          <w:rStyle w:val="Accentuation"/>
          <w:rFonts w:asciiTheme="minorHAnsi" w:hAnsiTheme="minorHAnsi"/>
          <w:b/>
          <w:i w:val="0"/>
          <w:sz w:val="22"/>
          <w:szCs w:val="20"/>
        </w:rPr>
        <w:t>CONDITIONS D’UTILISATION DU FORMULAIRE</w:t>
      </w:r>
    </w:p>
    <w:p w14:paraId="0EAD6357" w14:textId="77777777" w:rsidR="006B02E6" w:rsidRPr="006B02E6" w:rsidRDefault="006B02E6" w:rsidP="006B02E6">
      <w:pPr>
        <w:rPr>
          <w:rStyle w:val="Accentuation"/>
          <w:rFonts w:asciiTheme="minorHAnsi" w:hAnsiTheme="minorHAnsi"/>
          <w:sz w:val="20"/>
          <w:szCs w:val="20"/>
        </w:rPr>
      </w:pPr>
    </w:p>
    <w:p w14:paraId="2CC8A732" w14:textId="77777777" w:rsidR="006B02E6" w:rsidRPr="006B02E6" w:rsidRDefault="006B02E6" w:rsidP="00FB0385">
      <w:pPr>
        <w:jc w:val="both"/>
        <w:rPr>
          <w:rStyle w:val="Accentuation"/>
          <w:rFonts w:asciiTheme="minorHAnsi" w:hAnsiTheme="minorHAnsi"/>
          <w:b/>
          <w:i w:val="0"/>
          <w:sz w:val="20"/>
          <w:szCs w:val="20"/>
        </w:rPr>
      </w:pPr>
      <w:r w:rsidRPr="006B02E6">
        <w:rPr>
          <w:rStyle w:val="Accentuation"/>
          <w:rFonts w:asciiTheme="minorHAnsi" w:hAnsiTheme="minorHAnsi"/>
          <w:b/>
          <w:i w:val="0"/>
          <w:sz w:val="20"/>
          <w:szCs w:val="20"/>
        </w:rPr>
        <w:lastRenderedPageBreak/>
        <w:t>(1) GENERALITES</w:t>
      </w:r>
    </w:p>
    <w:p w14:paraId="28C2F18C" w14:textId="77777777" w:rsidR="006B02E6" w:rsidRPr="006B02E6" w:rsidRDefault="006B02E6" w:rsidP="00FB0385">
      <w:pPr>
        <w:jc w:val="both"/>
        <w:rPr>
          <w:rStyle w:val="Accentuation"/>
          <w:rFonts w:asciiTheme="minorHAnsi" w:hAnsiTheme="minorHAnsi"/>
          <w:sz w:val="20"/>
          <w:szCs w:val="20"/>
        </w:rPr>
      </w:pPr>
      <w:r w:rsidRPr="006B02E6">
        <w:rPr>
          <w:rStyle w:val="Accentuation"/>
          <w:rFonts w:asciiTheme="minorHAnsi" w:hAnsiTheme="minorHAnsi"/>
          <w:sz w:val="20"/>
          <w:szCs w:val="20"/>
        </w:rPr>
        <w:t xml:space="preserve"> (a) A défaut d'assister personnellement à l'assemblée, l'adhérent peut :</w:t>
      </w:r>
    </w:p>
    <w:p w14:paraId="59B94D2B" w14:textId="77777777" w:rsidR="006B02E6" w:rsidRPr="006B02E6" w:rsidRDefault="006B02E6" w:rsidP="00FB0385">
      <w:pPr>
        <w:jc w:val="both"/>
        <w:rPr>
          <w:rStyle w:val="Accentuation"/>
          <w:rFonts w:asciiTheme="minorHAnsi" w:hAnsiTheme="minorHAnsi"/>
          <w:sz w:val="20"/>
          <w:szCs w:val="20"/>
        </w:rPr>
      </w:pPr>
      <w:r w:rsidRPr="006B02E6">
        <w:rPr>
          <w:rStyle w:val="Accentuation"/>
          <w:rFonts w:asciiTheme="minorHAnsi" w:hAnsiTheme="minorHAnsi"/>
          <w:sz w:val="20"/>
          <w:szCs w:val="20"/>
        </w:rPr>
        <w:t>- soit renvoyer le formulaire sans indiquer de mandataire, c'est-à-dire donner pouvoir au Président : vous choisissez (1) ; dans ce cas, ne faites rien d'autre que dater et signer au bas du document ;</w:t>
      </w:r>
    </w:p>
    <w:p w14:paraId="34D24523" w14:textId="77777777" w:rsidR="006B02E6" w:rsidRPr="006B02E6" w:rsidRDefault="006B02E6" w:rsidP="00FB0385">
      <w:pPr>
        <w:jc w:val="both"/>
        <w:rPr>
          <w:rStyle w:val="Accentuation"/>
          <w:rFonts w:asciiTheme="minorHAnsi" w:hAnsiTheme="minorHAnsi"/>
          <w:sz w:val="20"/>
          <w:szCs w:val="20"/>
        </w:rPr>
      </w:pPr>
      <w:r w:rsidRPr="006B02E6">
        <w:rPr>
          <w:rStyle w:val="Accentuation"/>
          <w:rFonts w:asciiTheme="minorHAnsi" w:hAnsiTheme="minorHAnsi"/>
          <w:sz w:val="20"/>
          <w:szCs w:val="20"/>
        </w:rPr>
        <w:t>- soit voter par correspondance : vous choisissez (2) ; dans ce cas cochez le numéro (2) et exprimez votre vote par OUI, NON ou ABSTENTION ;</w:t>
      </w:r>
    </w:p>
    <w:p w14:paraId="01B31361" w14:textId="77777777" w:rsidR="006B02E6" w:rsidRPr="006B02E6" w:rsidRDefault="006B02E6" w:rsidP="00FB0385">
      <w:pPr>
        <w:jc w:val="both"/>
        <w:rPr>
          <w:rStyle w:val="Accentuation"/>
          <w:rFonts w:asciiTheme="minorHAnsi" w:hAnsiTheme="minorHAnsi"/>
          <w:sz w:val="20"/>
          <w:szCs w:val="20"/>
        </w:rPr>
      </w:pPr>
      <w:r w:rsidRPr="006B02E6">
        <w:rPr>
          <w:rStyle w:val="Accentuation"/>
          <w:rFonts w:asciiTheme="minorHAnsi" w:hAnsiTheme="minorHAnsi"/>
          <w:sz w:val="20"/>
          <w:szCs w:val="20"/>
        </w:rPr>
        <w:t>- soit se faire représenter par un autre adhérent : vous choisissez (3) ; dans ce cas, cochez le numéro (3) et indiquez dans le cadre (3) le nom de la personne qui vous représentera.</w:t>
      </w:r>
    </w:p>
    <w:p w14:paraId="4DFB248A" w14:textId="77777777" w:rsidR="006B02E6" w:rsidRPr="006B02E6" w:rsidRDefault="006B02E6" w:rsidP="00FB0385">
      <w:pPr>
        <w:jc w:val="both"/>
        <w:rPr>
          <w:rStyle w:val="Accentuation"/>
          <w:rFonts w:asciiTheme="minorHAnsi" w:hAnsiTheme="minorHAnsi"/>
          <w:sz w:val="20"/>
          <w:szCs w:val="20"/>
        </w:rPr>
      </w:pPr>
      <w:r w:rsidRPr="006B02E6">
        <w:rPr>
          <w:rStyle w:val="Accentuation"/>
          <w:rFonts w:asciiTheme="minorHAnsi" w:hAnsiTheme="minorHAnsi"/>
          <w:sz w:val="20"/>
          <w:szCs w:val="20"/>
        </w:rPr>
        <w:t>(b) Au cas où les options 2 et 3 seraient utilisées simultanément, l’association considérerait votre réponse comme étant une procuration, sous réserve des votes exprimés dans le formulaire par correspondance.</w:t>
      </w:r>
    </w:p>
    <w:p w14:paraId="36B593BC" w14:textId="77777777" w:rsidR="006B02E6" w:rsidRDefault="006B02E6" w:rsidP="00FB0385">
      <w:pPr>
        <w:jc w:val="both"/>
        <w:rPr>
          <w:rStyle w:val="Accentuation"/>
          <w:rFonts w:asciiTheme="minorHAnsi" w:hAnsiTheme="minorHAnsi"/>
          <w:sz w:val="20"/>
          <w:szCs w:val="20"/>
        </w:rPr>
      </w:pPr>
      <w:r w:rsidRPr="006B02E6">
        <w:rPr>
          <w:rStyle w:val="Accentuation"/>
          <w:rFonts w:asciiTheme="minorHAnsi" w:hAnsiTheme="minorHAnsi"/>
          <w:sz w:val="20"/>
          <w:szCs w:val="20"/>
        </w:rPr>
        <w:t>(c) S’abstenir équivaut à voter</w:t>
      </w:r>
      <w:proofErr w:type="gramStart"/>
      <w:r w:rsidRPr="006B02E6">
        <w:rPr>
          <w:rStyle w:val="Accentuation"/>
          <w:rFonts w:asciiTheme="minorHAnsi" w:hAnsiTheme="minorHAnsi"/>
          <w:sz w:val="20"/>
          <w:szCs w:val="20"/>
        </w:rPr>
        <w:t xml:space="preserve"> «NON</w:t>
      </w:r>
      <w:proofErr w:type="gramEnd"/>
      <w:r w:rsidRPr="006B02E6">
        <w:rPr>
          <w:rStyle w:val="Accentuation"/>
          <w:rFonts w:asciiTheme="minorHAnsi" w:hAnsiTheme="minorHAnsi"/>
          <w:sz w:val="20"/>
          <w:szCs w:val="20"/>
        </w:rPr>
        <w:t>». De même, ne pas indiquer de sens de vote équivaut à voter</w:t>
      </w:r>
      <w:proofErr w:type="gramStart"/>
      <w:r w:rsidRPr="006B02E6">
        <w:rPr>
          <w:rStyle w:val="Accentuation"/>
          <w:rFonts w:asciiTheme="minorHAnsi" w:hAnsiTheme="minorHAnsi"/>
          <w:sz w:val="20"/>
          <w:szCs w:val="20"/>
        </w:rPr>
        <w:t xml:space="preserve"> «NON</w:t>
      </w:r>
      <w:proofErr w:type="gramEnd"/>
      <w:r w:rsidRPr="006B02E6">
        <w:rPr>
          <w:rStyle w:val="Accentuation"/>
          <w:rFonts w:asciiTheme="minorHAnsi" w:hAnsiTheme="minorHAnsi"/>
          <w:sz w:val="20"/>
          <w:szCs w:val="20"/>
        </w:rPr>
        <w:t>». Le texte des résolutions est joint au présent formulaire.</w:t>
      </w:r>
    </w:p>
    <w:p w14:paraId="6EF1565B" w14:textId="77777777" w:rsidR="00281C89" w:rsidRPr="006B02E6" w:rsidRDefault="00281C89" w:rsidP="00FB0385">
      <w:pPr>
        <w:jc w:val="both"/>
        <w:rPr>
          <w:rStyle w:val="Accentuation"/>
          <w:rFonts w:asciiTheme="minorHAnsi" w:hAnsiTheme="minorHAnsi"/>
          <w:sz w:val="20"/>
          <w:szCs w:val="20"/>
        </w:rPr>
      </w:pPr>
      <w:r>
        <w:rPr>
          <w:rStyle w:val="Accentuation"/>
          <w:rFonts w:asciiTheme="minorHAnsi" w:hAnsiTheme="minorHAnsi"/>
          <w:sz w:val="20"/>
          <w:szCs w:val="20"/>
        </w:rPr>
        <w:t>(d) Au cas où les cases « OUI » et « NON » seraient cochées pour une même résolution, le vote retenu serait</w:t>
      </w:r>
      <w:proofErr w:type="gramStart"/>
      <w:r>
        <w:rPr>
          <w:rStyle w:val="Accentuation"/>
          <w:rFonts w:asciiTheme="minorHAnsi" w:hAnsiTheme="minorHAnsi"/>
          <w:sz w:val="20"/>
          <w:szCs w:val="20"/>
        </w:rPr>
        <w:t xml:space="preserve"> </w:t>
      </w:r>
      <w:r w:rsidRPr="006B02E6">
        <w:rPr>
          <w:rStyle w:val="Accentuation"/>
          <w:rFonts w:asciiTheme="minorHAnsi" w:hAnsiTheme="minorHAnsi"/>
          <w:sz w:val="20"/>
          <w:szCs w:val="20"/>
        </w:rPr>
        <w:t>«NON</w:t>
      </w:r>
      <w:proofErr w:type="gramEnd"/>
      <w:r w:rsidRPr="006B02E6">
        <w:rPr>
          <w:rStyle w:val="Accentuation"/>
          <w:rFonts w:asciiTheme="minorHAnsi" w:hAnsiTheme="minorHAnsi"/>
          <w:sz w:val="20"/>
          <w:szCs w:val="20"/>
        </w:rPr>
        <w:t xml:space="preserve">». </w:t>
      </w:r>
    </w:p>
    <w:p w14:paraId="3B8AD0B4" w14:textId="77777777" w:rsidR="006B02E6" w:rsidRPr="006B02E6" w:rsidRDefault="006B02E6" w:rsidP="00FB0385">
      <w:pPr>
        <w:jc w:val="both"/>
        <w:rPr>
          <w:rStyle w:val="Accentuation"/>
          <w:rFonts w:asciiTheme="minorHAnsi" w:hAnsiTheme="minorHAnsi"/>
          <w:sz w:val="20"/>
          <w:szCs w:val="20"/>
        </w:rPr>
      </w:pPr>
    </w:p>
    <w:p w14:paraId="577555BE" w14:textId="77777777" w:rsidR="006B02E6" w:rsidRPr="006B02E6" w:rsidRDefault="006B02E6" w:rsidP="00FB0385">
      <w:pPr>
        <w:jc w:val="both"/>
        <w:rPr>
          <w:rStyle w:val="Accentuation"/>
          <w:rFonts w:asciiTheme="minorHAnsi" w:hAnsiTheme="minorHAnsi"/>
          <w:b/>
          <w:i w:val="0"/>
          <w:sz w:val="20"/>
          <w:szCs w:val="20"/>
        </w:rPr>
      </w:pPr>
      <w:r w:rsidRPr="006B02E6">
        <w:rPr>
          <w:rStyle w:val="Accentuation"/>
          <w:rFonts w:asciiTheme="minorHAnsi" w:hAnsiTheme="minorHAnsi"/>
          <w:b/>
          <w:i w:val="0"/>
          <w:sz w:val="20"/>
          <w:szCs w:val="20"/>
        </w:rPr>
        <w:t xml:space="preserve"> (2) VOTE PAR CORRESPONDANCE</w:t>
      </w:r>
    </w:p>
    <w:p w14:paraId="4B673762" w14:textId="70D12D47" w:rsidR="006B02E6" w:rsidRPr="006B02E6" w:rsidRDefault="006B02E6" w:rsidP="00FB0385">
      <w:pPr>
        <w:jc w:val="both"/>
        <w:rPr>
          <w:rStyle w:val="Accentuation"/>
          <w:rFonts w:asciiTheme="minorHAnsi" w:hAnsiTheme="minorHAnsi"/>
          <w:sz w:val="20"/>
          <w:szCs w:val="20"/>
        </w:rPr>
      </w:pPr>
      <w:r w:rsidRPr="006B02E6">
        <w:rPr>
          <w:rStyle w:val="Accentuation"/>
          <w:rFonts w:asciiTheme="minorHAnsi" w:hAnsiTheme="minorHAnsi"/>
          <w:sz w:val="20"/>
          <w:szCs w:val="20"/>
        </w:rPr>
        <w:t xml:space="preserve">Selon les statuts de l’association </w:t>
      </w:r>
      <w:proofErr w:type="spellStart"/>
      <w:r w:rsidRPr="006B02E6">
        <w:rPr>
          <w:rStyle w:val="Accentuation"/>
          <w:rFonts w:asciiTheme="minorHAnsi" w:hAnsiTheme="minorHAnsi"/>
          <w:sz w:val="20"/>
          <w:szCs w:val="20"/>
        </w:rPr>
        <w:t>Sup’Biotech</w:t>
      </w:r>
      <w:proofErr w:type="spellEnd"/>
      <w:r w:rsidR="00E714B8">
        <w:rPr>
          <w:rStyle w:val="Accentuation"/>
          <w:rFonts w:asciiTheme="minorHAnsi" w:hAnsiTheme="minorHAnsi"/>
          <w:sz w:val="20"/>
          <w:szCs w:val="20"/>
        </w:rPr>
        <w:t xml:space="preserve"> Alumni</w:t>
      </w:r>
      <w:r w:rsidRPr="006B02E6">
        <w:rPr>
          <w:rStyle w:val="Accentuation"/>
          <w:rFonts w:asciiTheme="minorHAnsi" w:hAnsiTheme="minorHAnsi"/>
          <w:sz w:val="20"/>
          <w:szCs w:val="20"/>
        </w:rPr>
        <w:t>, les résolutions à L’Assemblée Générale sont votées à la majorité des personnes présentes ou ayant transmis un formulaire de vote par correspondance. Il n’y a pas de quorum. Il n'est tenu compte que des formulaires qui ont été reçus par l’association avant l’Assemblée Générale. Les formulaires ne donnant aucun sens de vote ou exprimant une abstention sont considérés comme des votes négatifs ».</w:t>
      </w:r>
    </w:p>
    <w:p w14:paraId="51C490E1" w14:textId="77777777" w:rsidR="006B02E6" w:rsidRPr="006B02E6" w:rsidRDefault="006B02E6" w:rsidP="00FB0385">
      <w:pPr>
        <w:jc w:val="both"/>
        <w:rPr>
          <w:rStyle w:val="Accentuation"/>
          <w:rFonts w:asciiTheme="minorHAnsi" w:hAnsiTheme="minorHAnsi"/>
          <w:sz w:val="20"/>
          <w:szCs w:val="20"/>
        </w:rPr>
      </w:pPr>
    </w:p>
    <w:p w14:paraId="7CF6DF40" w14:textId="77777777" w:rsidR="006B02E6" w:rsidRPr="006B02E6" w:rsidRDefault="006B02E6" w:rsidP="00FB0385">
      <w:pPr>
        <w:jc w:val="both"/>
        <w:rPr>
          <w:rStyle w:val="Accentuation"/>
          <w:rFonts w:asciiTheme="minorHAnsi" w:hAnsiTheme="minorHAnsi"/>
          <w:b/>
          <w:i w:val="0"/>
          <w:sz w:val="20"/>
          <w:szCs w:val="20"/>
        </w:rPr>
      </w:pPr>
      <w:r w:rsidRPr="006B02E6">
        <w:rPr>
          <w:rStyle w:val="Accentuation"/>
          <w:rFonts w:asciiTheme="minorHAnsi" w:hAnsiTheme="minorHAnsi"/>
          <w:b/>
          <w:i w:val="0"/>
          <w:sz w:val="20"/>
          <w:szCs w:val="20"/>
        </w:rPr>
        <w:t>(3) POUVOIR AU PRESIDENT DE L’ASSEMBLEE GENERALE</w:t>
      </w:r>
    </w:p>
    <w:p w14:paraId="25DFA073" w14:textId="77777777" w:rsidR="006B02E6" w:rsidRPr="006B02E6" w:rsidRDefault="006B02E6" w:rsidP="00FB0385">
      <w:pPr>
        <w:jc w:val="both"/>
        <w:rPr>
          <w:rStyle w:val="Accentuation"/>
          <w:rFonts w:asciiTheme="minorHAnsi" w:hAnsiTheme="minorHAnsi"/>
          <w:sz w:val="20"/>
          <w:szCs w:val="20"/>
        </w:rPr>
      </w:pPr>
      <w:r w:rsidRPr="006B02E6">
        <w:rPr>
          <w:rStyle w:val="Accentuation"/>
          <w:rFonts w:asciiTheme="minorHAnsi" w:hAnsiTheme="minorHAnsi"/>
          <w:sz w:val="20"/>
          <w:szCs w:val="20"/>
        </w:rPr>
        <w:t>Toute procuration sans indication de mandataire donnera procuration au Président pour voter l’ensemble des résolutions.</w:t>
      </w:r>
    </w:p>
    <w:p w14:paraId="0F1B1B8B" w14:textId="77777777" w:rsidR="006B02E6" w:rsidRPr="006B02E6" w:rsidRDefault="006B02E6" w:rsidP="00FB0385">
      <w:pPr>
        <w:jc w:val="both"/>
        <w:rPr>
          <w:rStyle w:val="Accentuation"/>
          <w:rFonts w:asciiTheme="minorHAnsi" w:hAnsiTheme="minorHAnsi"/>
          <w:sz w:val="20"/>
          <w:szCs w:val="20"/>
        </w:rPr>
      </w:pPr>
    </w:p>
    <w:p w14:paraId="1DFC6D14" w14:textId="77777777" w:rsidR="006B02E6" w:rsidRPr="006B02E6" w:rsidRDefault="006B02E6" w:rsidP="00FB0385">
      <w:pPr>
        <w:jc w:val="both"/>
        <w:rPr>
          <w:rStyle w:val="Accentuation"/>
          <w:rFonts w:asciiTheme="minorHAnsi" w:hAnsiTheme="minorHAnsi"/>
          <w:b/>
          <w:i w:val="0"/>
          <w:sz w:val="20"/>
          <w:szCs w:val="20"/>
        </w:rPr>
      </w:pPr>
      <w:r w:rsidRPr="006B02E6">
        <w:rPr>
          <w:rStyle w:val="Accentuation"/>
          <w:rFonts w:asciiTheme="minorHAnsi" w:hAnsiTheme="minorHAnsi"/>
          <w:b/>
          <w:i w:val="0"/>
          <w:sz w:val="20"/>
          <w:szCs w:val="20"/>
        </w:rPr>
        <w:t>(4) POUVOIR A UNE PERSONNE DENOMMEE</w:t>
      </w:r>
    </w:p>
    <w:p w14:paraId="77F159FA" w14:textId="0295EFCE" w:rsidR="00692CB2" w:rsidRPr="006B02E6" w:rsidRDefault="006B02E6" w:rsidP="00FB0385">
      <w:pPr>
        <w:jc w:val="both"/>
        <w:rPr>
          <w:rStyle w:val="Accentuation"/>
          <w:rFonts w:asciiTheme="minorHAnsi" w:hAnsiTheme="minorHAnsi"/>
          <w:sz w:val="20"/>
          <w:szCs w:val="20"/>
        </w:rPr>
      </w:pPr>
      <w:r w:rsidRPr="006B02E6">
        <w:rPr>
          <w:rStyle w:val="Accentuation"/>
          <w:rFonts w:asciiTheme="minorHAnsi" w:hAnsiTheme="minorHAnsi"/>
          <w:sz w:val="20"/>
          <w:szCs w:val="20"/>
        </w:rPr>
        <w:t xml:space="preserve">Un adhérent peut se faire représenter par un autre adhérent. Pour connaître la liste des participants à l’Assemblée Générale, merci de contacter </w:t>
      </w:r>
      <w:hyperlink r:id="rId14" w:history="1">
        <w:r w:rsidR="00E714B8">
          <w:rPr>
            <w:rStyle w:val="Lienhypertexte"/>
            <w:rFonts w:ascii="Montserrat Light" w:eastAsiaTheme="minorEastAsia" w:hAnsi="Montserrat Light" w:cstheme="minorBidi"/>
            <w:noProof/>
            <w:color w:val="0563C1"/>
            <w:sz w:val="20"/>
            <w:szCs w:val="20"/>
          </w:rPr>
          <w:t>supbioalumni@supbiotech.fr</w:t>
        </w:r>
      </w:hyperlink>
    </w:p>
    <w:sectPr w:rsidR="00692CB2" w:rsidRPr="006B02E6" w:rsidSect="00FB0385">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altName w:val="Calibri"/>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F6FB7"/>
    <w:multiLevelType w:val="hybridMultilevel"/>
    <w:tmpl w:val="2B9C54A6"/>
    <w:lvl w:ilvl="0" w:tplc="8E26AB38">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DA3728"/>
    <w:multiLevelType w:val="hybridMultilevel"/>
    <w:tmpl w:val="89806A44"/>
    <w:lvl w:ilvl="0" w:tplc="B17A3E6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61054D5"/>
    <w:multiLevelType w:val="hybridMultilevel"/>
    <w:tmpl w:val="A1B045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49B51A6"/>
    <w:multiLevelType w:val="hybridMultilevel"/>
    <w:tmpl w:val="E8DE4B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DF"/>
    <w:rsid w:val="00162C4F"/>
    <w:rsid w:val="0019437C"/>
    <w:rsid w:val="001951C0"/>
    <w:rsid w:val="001B6623"/>
    <w:rsid w:val="001B7356"/>
    <w:rsid w:val="00280A71"/>
    <w:rsid w:val="00281C89"/>
    <w:rsid w:val="00286644"/>
    <w:rsid w:val="00460DA9"/>
    <w:rsid w:val="004A1D93"/>
    <w:rsid w:val="004D1A6B"/>
    <w:rsid w:val="004D5EEC"/>
    <w:rsid w:val="005071E8"/>
    <w:rsid w:val="00537B08"/>
    <w:rsid w:val="005C57B4"/>
    <w:rsid w:val="006463E5"/>
    <w:rsid w:val="00692CB2"/>
    <w:rsid w:val="00697046"/>
    <w:rsid w:val="006B02E6"/>
    <w:rsid w:val="00802938"/>
    <w:rsid w:val="00826879"/>
    <w:rsid w:val="00914A76"/>
    <w:rsid w:val="00A72ADF"/>
    <w:rsid w:val="00A82DCE"/>
    <w:rsid w:val="00AE0D02"/>
    <w:rsid w:val="00AE3642"/>
    <w:rsid w:val="00BC1337"/>
    <w:rsid w:val="00BD5564"/>
    <w:rsid w:val="00C73965"/>
    <w:rsid w:val="00CC20E6"/>
    <w:rsid w:val="00D65D65"/>
    <w:rsid w:val="00D94160"/>
    <w:rsid w:val="00E053E1"/>
    <w:rsid w:val="00E714B8"/>
    <w:rsid w:val="00E866A3"/>
    <w:rsid w:val="00EA168C"/>
    <w:rsid w:val="00EF7811"/>
    <w:rsid w:val="00FB0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F249C"/>
  <w15:docId w15:val="{A1198921-8967-49FA-B781-2E9BB77E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3">
    <w:name w:val="heading 3"/>
    <w:basedOn w:val="Normal"/>
    <w:next w:val="Normal"/>
    <w:link w:val="Titre3Car"/>
    <w:uiPriority w:val="9"/>
    <w:unhideWhenUsed/>
    <w:qFormat/>
    <w:rsid w:val="00537B08"/>
    <w:pPr>
      <w:keepNext/>
      <w:keepLines/>
      <w:spacing w:before="200" w:line="276" w:lineRule="auto"/>
      <w:outlineLvl w:val="2"/>
    </w:pPr>
    <w:rPr>
      <w:rFonts w:ascii="Cambria" w:hAnsi="Cambria"/>
      <w:b/>
      <w:bCs/>
      <w:color w:val="94C600"/>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4D5EEC"/>
    <w:rPr>
      <w:rFonts w:ascii="Segoe UI" w:hAnsi="Segoe UI" w:cs="Segoe UI"/>
      <w:sz w:val="18"/>
      <w:szCs w:val="18"/>
    </w:rPr>
  </w:style>
  <w:style w:type="character" w:customStyle="1" w:styleId="TextedebullesCar">
    <w:name w:val="Texte de bulles Car"/>
    <w:link w:val="Textedebulles"/>
    <w:rsid w:val="004D5EEC"/>
    <w:rPr>
      <w:rFonts w:ascii="Segoe UI" w:hAnsi="Segoe UI" w:cs="Segoe UI"/>
      <w:sz w:val="18"/>
      <w:szCs w:val="18"/>
    </w:rPr>
  </w:style>
  <w:style w:type="character" w:customStyle="1" w:styleId="Titre3Car">
    <w:name w:val="Titre 3 Car"/>
    <w:link w:val="Titre3"/>
    <w:uiPriority w:val="9"/>
    <w:rsid w:val="00537B08"/>
    <w:rPr>
      <w:rFonts w:ascii="Cambria" w:hAnsi="Cambria"/>
      <w:b/>
      <w:bCs/>
      <w:color w:val="94C600"/>
      <w:sz w:val="22"/>
      <w:szCs w:val="22"/>
      <w:lang w:eastAsia="en-US"/>
    </w:rPr>
  </w:style>
  <w:style w:type="table" w:styleId="Grilledutableau">
    <w:name w:val="Table Grid"/>
    <w:basedOn w:val="TableauNormal"/>
    <w:rsid w:val="0019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6B02E6"/>
    <w:rPr>
      <w:i/>
      <w:iCs/>
    </w:rPr>
  </w:style>
  <w:style w:type="character" w:styleId="Lienhypertexte">
    <w:name w:val="Hyperlink"/>
    <w:basedOn w:val="Policepardfaut"/>
    <w:uiPriority w:val="99"/>
    <w:semiHidden/>
    <w:unhideWhenUsed/>
    <w:rsid w:val="00E71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bioalumni@supbiotech.f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upbioalumni@supbiotech.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bioalumni@supbiotech.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662511C7DAC1498A9F015A5F8708CF" ma:contentTypeVersion="12" ma:contentTypeDescription="Crée un document." ma:contentTypeScope="" ma:versionID="bde21de5b1c3a763047516641dd3b139">
  <xsd:schema xmlns:xsd="http://www.w3.org/2001/XMLSchema" xmlns:xs="http://www.w3.org/2001/XMLSchema" xmlns:p="http://schemas.microsoft.com/office/2006/metadata/properties" xmlns:ns2="790c4524-364d-4896-8186-8ba2ea3b859f" xmlns:ns3="aa7c1d01-1fc5-472d-9156-ff9c2f385fe1" targetNamespace="http://schemas.microsoft.com/office/2006/metadata/properties" ma:root="true" ma:fieldsID="cda9385e6c0a9d859b59cc3c52935c9a" ns2:_="" ns3:_="">
    <xsd:import namespace="790c4524-364d-4896-8186-8ba2ea3b859f"/>
    <xsd:import namespace="aa7c1d01-1fc5-472d-9156-ff9c2f385f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c4524-364d-4896-8186-8ba2ea3b859f"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7c1d01-1fc5-472d-9156-ff9c2f385f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90c4524-364d-4896-8186-8ba2ea3b859f">PTSPS2SZFWTU-1740591211-157307</_dlc_DocId>
    <_dlc_DocIdUrl xmlns="790c4524-364d-4896-8186-8ba2ea3b859f">
      <Url>https://supbiotechfr.sharepoint.com/sites/ASSOCIATIONSUPBIOTECH/_layouts/15/DocIdRedir.aspx?ID=PTSPS2SZFWTU-1740591211-157307</Url>
      <Description>PTSPS2SZFWTU-1740591211-157307</Description>
    </_dlc_DocIdUrl>
    <_dlc_DocIdPersistId xmlns="790c4524-364d-4896-8186-8ba2ea3b859f">false</_dlc_DocIdPersistId>
  </documentManagement>
</p:properties>
</file>

<file path=customXml/itemProps1.xml><?xml version="1.0" encoding="utf-8"?>
<ds:datastoreItem xmlns:ds="http://schemas.openxmlformats.org/officeDocument/2006/customXml" ds:itemID="{F8D6B5CA-907A-41F8-9DA3-000B1D6ABF37}">
  <ds:schemaRefs>
    <ds:schemaRef ds:uri="http://schemas.openxmlformats.org/officeDocument/2006/bibliography"/>
  </ds:schemaRefs>
</ds:datastoreItem>
</file>

<file path=customXml/itemProps2.xml><?xml version="1.0" encoding="utf-8"?>
<ds:datastoreItem xmlns:ds="http://schemas.openxmlformats.org/officeDocument/2006/customXml" ds:itemID="{DD29C8B3-3AC1-45F4-A01B-025612F81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c4524-364d-4896-8186-8ba2ea3b859f"/>
    <ds:schemaRef ds:uri="aa7c1d01-1fc5-472d-9156-ff9c2f385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83FD4-8C57-470D-A743-E92BD549B4E7}">
  <ds:schemaRefs>
    <ds:schemaRef ds:uri="http://schemas.microsoft.com/sharepoint/events"/>
  </ds:schemaRefs>
</ds:datastoreItem>
</file>

<file path=customXml/itemProps4.xml><?xml version="1.0" encoding="utf-8"?>
<ds:datastoreItem xmlns:ds="http://schemas.openxmlformats.org/officeDocument/2006/customXml" ds:itemID="{CA5172A7-84CB-4332-89C5-070690B537C8}">
  <ds:schemaRefs>
    <ds:schemaRef ds:uri="http://schemas.microsoft.com/sharepoint/v3/contenttype/forms"/>
  </ds:schemaRefs>
</ds:datastoreItem>
</file>

<file path=customXml/itemProps5.xml><?xml version="1.0" encoding="utf-8"?>
<ds:datastoreItem xmlns:ds="http://schemas.openxmlformats.org/officeDocument/2006/customXml" ds:itemID="{55BD4F13-19A4-41D0-BD4B-C85DA01C7E0C}">
  <ds:schemaRefs>
    <ds:schemaRef ds:uri="http://schemas.microsoft.com/office/2006/metadata/properties"/>
    <ds:schemaRef ds:uri="http://schemas.microsoft.com/office/infopath/2007/PartnerControls"/>
    <ds:schemaRef ds:uri="790c4524-364d-4896-8186-8ba2ea3b859f"/>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578</Words>
  <Characters>3180</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t:lpstr>
      <vt:lpstr>•</vt:lpstr>
    </vt:vector>
  </TitlesOfParts>
  <Company>Euro Information client principal</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VANHAASA</dc:creator>
  <cp:keywords/>
  <dc:description/>
  <cp:lastModifiedBy>Carole Goube</cp:lastModifiedBy>
  <cp:revision>15</cp:revision>
  <cp:lastPrinted>2019-12-11T13:37:00Z</cp:lastPrinted>
  <dcterms:created xsi:type="dcterms:W3CDTF">2019-12-11T13:25:00Z</dcterms:created>
  <dcterms:modified xsi:type="dcterms:W3CDTF">2020-11-27T15:53:00Z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0x010100B5662511C7DAC1498A9F015A5F8708CF</vt:lpwstr>
  </property>
  <property fmtid="{D5CDD505-2E9C-101B-9397-08002B2CF9AE}" pid="4" name="Order">
    <vt:r8>1788100</vt:r8>
  </property>
  <property fmtid="{D5CDD505-2E9C-101B-9397-08002B2CF9AE}" pid="5" name="_dlc_DocIdItemGuid">
    <vt:lpwstr>f23092d5-020e-4fb2-9171-50a536cfd186</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